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5"/>
        <w:gridCol w:w="540"/>
        <w:gridCol w:w="525"/>
        <w:gridCol w:w="675"/>
        <w:gridCol w:w="1305"/>
        <w:gridCol w:w="540"/>
        <w:gridCol w:w="1245"/>
        <w:gridCol w:w="1170"/>
        <w:gridCol w:w="3045"/>
        <w:gridCol w:w="902"/>
        <w:gridCol w:w="1228"/>
        <w:gridCol w:w="1939"/>
        <w:gridCol w:w="461"/>
      </w:tblGrid>
      <w:tr w:rsidR="00306981" w:rsidTr="00EE12C0">
        <w:trPr>
          <w:gridAfter w:val="1"/>
          <w:wAfter w:w="461" w:type="dxa"/>
          <w:trHeight w:val="1445"/>
          <w:jc w:val="center"/>
        </w:trPr>
        <w:tc>
          <w:tcPr>
            <w:tcW w:w="13759" w:type="dxa"/>
            <w:gridSpan w:val="12"/>
            <w:tcBorders>
              <w:bottom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560" w:lineRule="exact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  <w:lang/>
              </w:rPr>
              <w:t>附件1</w:t>
            </w:r>
          </w:p>
          <w:p w:rsidR="00306981" w:rsidRDefault="00306981" w:rsidP="00EE12C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  <w:lang/>
              </w:rPr>
              <w:t>青海省监狱管理局中心医院（青海红十字医院）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  <w:lang/>
              </w:rPr>
              <w:br/>
              <w:t>2021年度公开招聘编外聘用人员计划表</w:t>
            </w:r>
          </w:p>
        </w:tc>
      </w:tr>
      <w:tr w:rsidR="00306981" w:rsidTr="00EE12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主管部门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用人单位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招聘岗位类别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招聘岗位名称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招聘人数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学历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br/>
              <w:t>要求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资格条件                   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招聘范围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综合应用能力（专业或综合基础知识）科目笔试类别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306981" w:rsidTr="00EE12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青海省监狱管理局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青海省监狱管理局中心医院（青海红十字医院）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专业技术岗位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妇科医师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国民教育系列，35周岁以下。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全国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无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不参加笔试，直接进入面试,面试成绩即为综合成绩</w:t>
            </w:r>
          </w:p>
        </w:tc>
      </w:tr>
      <w:tr w:rsidR="00306981" w:rsidTr="00EE12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国民教育系列，35周岁以下，具备主治医师专业技术任职资格。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全国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无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不参加笔试，直接进入面试,面试成绩即为综合成绩</w:t>
            </w:r>
          </w:p>
        </w:tc>
      </w:tr>
      <w:tr w:rsidR="00306981" w:rsidTr="00EE12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放射影像介入科医师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国民教育系列，30周岁以下，有执业资格证者优先。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全国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无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不参加笔试，直接进入面试,面试成绩即为综合成绩</w:t>
            </w:r>
          </w:p>
        </w:tc>
      </w:tr>
      <w:tr w:rsidR="00306981" w:rsidTr="00EE12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病理科技术员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国民教育系列，35周岁以下，有执业资格证者优先。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全国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无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不参加笔试，直接进入面试,面试成绩即为综合成绩</w:t>
            </w:r>
          </w:p>
        </w:tc>
      </w:tr>
      <w:tr w:rsidR="00306981" w:rsidTr="00EE12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眼科医师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临床眼科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国民教育系列，30周岁以下，有执业资格证者优先。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全国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无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不参加笔试，直接进入面试,面试成绩即为综合成绩</w:t>
            </w:r>
          </w:p>
        </w:tc>
      </w:tr>
      <w:tr w:rsidR="00306981" w:rsidTr="00EE12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6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小儿外科医师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心脏外科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国民教育系列，40周岁以下，具有心脏外科手术经验，有执业资格证者优先。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全国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无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不参加笔试，直接进入面试,面试成绩即为综合成绩</w:t>
            </w:r>
          </w:p>
        </w:tc>
      </w:tr>
      <w:tr w:rsidR="00306981" w:rsidTr="00EE12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7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科研及伦理、住院医师规范化培训教学岗位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预防医学、行政管理、临床医学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国民教育系列，35周岁以下。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全国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无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不参加笔试，直接进入面试,面试成绩即为综合成绩</w:t>
            </w:r>
          </w:p>
        </w:tc>
      </w:tr>
      <w:tr w:rsidR="00306981" w:rsidTr="00EE12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妇科医师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国民教育系列，30周岁以下。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该岗位相关专业知识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硕士研究生及以上学历人员不参加笔试，直接进入面试,面试成绩即为综合成绩。</w:t>
            </w:r>
          </w:p>
        </w:tc>
      </w:tr>
      <w:tr w:rsidR="00306981" w:rsidTr="00EE12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肿瘤医师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国民教育系列，35周岁以下，有执业资格证者优先。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该岗位相关专业知识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硕士研究生及以上学历人员不参加笔试，直接进入面试,面试成绩即为综合成绩。</w:t>
            </w:r>
          </w:p>
        </w:tc>
      </w:tr>
      <w:tr w:rsidR="00306981" w:rsidTr="00EE12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超声妇产组医师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临床医学或医学影像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国民教育系列，30周岁以下，有执业资格证者优先。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该岗位相关专业知识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硕士研究生及以上学历人员不参加笔试，直接进入面试,面试成绩即为综合成绩。</w:t>
            </w:r>
          </w:p>
        </w:tc>
      </w:tr>
      <w:tr w:rsidR="00306981" w:rsidTr="00EE12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耳鼻喉科医师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国民教育系列，40周岁以下，有执业资格证者优先。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该岗位相关专业知识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硕士研究生及以上学历人员不参加笔试，直接进入面试,面试成绩即为综合成绩。</w:t>
            </w:r>
          </w:p>
        </w:tc>
      </w:tr>
      <w:tr w:rsidR="00306981" w:rsidTr="00EE12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12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新生儿科医师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国民教育系列，35周岁以下，硕士研究生及以上学历、有执业资格证者优先。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该岗位相关专业知识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硕士研究生及以上学历人员不参加笔试，直接进入面试,面试成绩即为综合成绩。</w:t>
            </w:r>
          </w:p>
        </w:tc>
      </w:tr>
      <w:tr w:rsidR="00306981" w:rsidTr="00EE12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超声非妇产医师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医学影像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国民教育系列，30周岁以下，有执业资格证者优先。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该岗位相关专业知识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硕士研究生及以上学历人员不参加笔试，直接进入面试,面试成绩即为综合成绩。</w:t>
            </w:r>
          </w:p>
        </w:tc>
      </w:tr>
      <w:tr w:rsidR="00306981" w:rsidTr="00EE12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口腔医师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口腔医学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国民教育系列，35周岁以下，硕士研究生及以上学历、有国家级执业资格证者优先。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该岗位相关专业知识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硕士研究生及以上学历人员不参加笔试，直接进入面试,面试成绩即为综合成绩。</w:t>
            </w:r>
          </w:p>
        </w:tc>
      </w:tr>
      <w:tr w:rsidR="00306981" w:rsidTr="00EE12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麻醉医师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麻醉学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国民教育系列，40周岁以下，硕士研究生及以上学历、有执业资格证者优先。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该岗位相关专业知识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硕士研究生及以上学历人员不参加笔试，直接进入面试,面试成绩即为综合成绩。</w:t>
            </w:r>
          </w:p>
        </w:tc>
      </w:tr>
      <w:tr w:rsidR="00306981" w:rsidTr="00EE12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司法鉴定医师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国民教育系列，35周岁以下，有法医工作经验者优先，有执业资格证者优先。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该岗位相关专业知识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硕士研究生及以上学历人员不参加笔试，直接进入面试,面试成绩即为综合成绩。</w:t>
            </w:r>
          </w:p>
        </w:tc>
      </w:tr>
      <w:tr w:rsidR="00306981" w:rsidTr="00EE12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药学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药学相关专业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国民教育系列，35周岁以下，有药学资格证者优先。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该岗位相关专业知识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硕士研究生及以上学历人员不参加笔试，直接进入面试,面试成绩即为综合成绩。</w:t>
            </w:r>
          </w:p>
        </w:tc>
      </w:tr>
      <w:tr w:rsidR="00306981" w:rsidTr="00EE12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18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呼吸与危重症医学科技师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肺功能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专科及以上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国民教育系列，30周岁以下。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该岗位相关专业知识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硕士研究生及以上学历人员不参加笔试，直接进入面试,面试成绩即为综合成绩。</w:t>
            </w:r>
          </w:p>
        </w:tc>
      </w:tr>
      <w:tr w:rsidR="00306981" w:rsidTr="00EE12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全科医学科（心脏康复中心）技师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康复专业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国民教育系列，30周岁以下，心内科方向，有执业资格证者优先。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该岗位相关专业知识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硕士研究生及以上学历人员不参加笔试，直接进入面试,面试成绩即为综合成绩。</w:t>
            </w:r>
          </w:p>
        </w:tc>
      </w:tr>
      <w:tr w:rsidR="00306981" w:rsidTr="00EE12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检验科技师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医学检验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国民教育系列，30周岁以下，有执业资格证者优先。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该岗位相关专业知识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硕士研究生及以上学历人员不参加笔试，直接进入面试,面试成绩即为综合成绩。</w:t>
            </w:r>
          </w:p>
        </w:tc>
      </w:tr>
      <w:tr w:rsidR="00306981" w:rsidTr="00EE12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新生儿科技师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儿童康复治疗师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国民教育系列，30周岁以下，有执业资格证者优先。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该岗位相关专业知识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硕士研究生及以上学历人员不参加笔试，直接进入面试,面试成绩即为综合成绩。</w:t>
            </w:r>
          </w:p>
        </w:tc>
      </w:tr>
      <w:tr w:rsidR="00306981" w:rsidTr="00EE12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岗位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临床科室护理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护理专业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国民教育系列，25周岁以下，具有护士资格证书者优先。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该岗位相关专业知识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硕士研究生及以上学历人员不参加笔试，直接进入面试,面试成绩即为综合成绩。</w:t>
            </w:r>
          </w:p>
        </w:tc>
      </w:tr>
      <w:tr w:rsidR="00306981" w:rsidTr="00EE12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岗位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产科助产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助产专业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该岗位相关专业知识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硕士研究生及以上学历人员不参加笔试，直接进入面试,面试成绩即为综合成绩。</w:t>
            </w:r>
          </w:p>
        </w:tc>
      </w:tr>
      <w:tr w:rsidR="00306981" w:rsidTr="00EE12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24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岗位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导诊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护理专业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专科及以上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国民教育系列，30周岁以下，女性。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该岗位相关专业知识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硕士研究生及以上学历人员不参加笔试，直接进入面试,面试成绩即为综合成绩。</w:t>
            </w:r>
          </w:p>
        </w:tc>
      </w:tr>
      <w:tr w:rsidR="00306981" w:rsidTr="00EE12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财务科门诊收费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会计学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国民教育系列，30周岁以下。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该岗位相关专业知识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硕士研究生及以上学历人员不参加笔试，直接进入面试,面试成绩即为综合成绩。</w:t>
            </w:r>
          </w:p>
        </w:tc>
      </w:tr>
      <w:tr w:rsidR="00306981" w:rsidTr="00EE12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科教科继续医学教育管理、执业医师考试管理岗位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预防医学、行政管理、临床医学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国民教育系列，30周岁以下。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该岗位相关专业知识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硕士研究生及以上学历人员不参加笔试，直接进入面试,面试成绩即为综合成绩。</w:t>
            </w:r>
          </w:p>
        </w:tc>
      </w:tr>
      <w:tr w:rsidR="00306981" w:rsidTr="00EE12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信息科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计算机软件、计算机网络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国民教育系列，30周岁以下。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该岗位相关专业知识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硕士研究生及以上学历人员不参加笔试，直接进入面试,面试成绩即为综合成绩。</w:t>
            </w:r>
          </w:p>
        </w:tc>
      </w:tr>
      <w:tr w:rsidR="00306981" w:rsidTr="00EE12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医院感染管理科感控医师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预防医学、临床医学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国民教育系列，30周岁以下，有执业医师资格证者优先。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该岗位相关专业知识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硕士研究生及以上学历人员不参加笔试，直接进入面试,面试成绩即为综合成绩。</w:t>
            </w:r>
          </w:p>
        </w:tc>
      </w:tr>
      <w:tr w:rsidR="00306981" w:rsidTr="00EE12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29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设备科电子维修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气工程及其自动化、机械设计制造及其自动化、机械工程、机械制造及其自动化、自动化、机械设计制造、机械设计及其自动化、焊接技术与工程、生物医学工程、医用电子仪器、放射影像工程、电子信息类、计算机科学与技术等相关专业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国民教育系列，30周岁以下。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该岗位相关专业知识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硕士研究生及以上学历人员不参加笔试，直接进入面试,面试成绩即为综合成绩。</w:t>
            </w:r>
          </w:p>
        </w:tc>
      </w:tr>
      <w:tr w:rsidR="00306981" w:rsidTr="00EE12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30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质量管理科计量室计量检定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计量技术、自动化、检测技术、机械制造与自动化、生物医学工程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国民教育系列，30周岁以下。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该岗位相关专业知识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硕士研究生及以上学历人员不参加笔试，直接进入面试,面试成绩即为综合成绩。</w:t>
            </w:r>
          </w:p>
        </w:tc>
      </w:tr>
      <w:tr w:rsidR="00306981" w:rsidTr="00EE12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质管科质量管理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医学统计学、卫生管理学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国民教育系列，30周岁以下。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该岗位相关专业知识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81" w:rsidRDefault="00306981" w:rsidP="00EE12C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硕士研究生及以上学历人员不参加笔试，直接进入面试,面试成绩即为综合成绩。</w:t>
            </w:r>
          </w:p>
        </w:tc>
      </w:tr>
    </w:tbl>
    <w:p w:rsidR="003E04A4" w:rsidRPr="00306981" w:rsidRDefault="003E04A4" w:rsidP="00306981"/>
    <w:sectPr w:rsidR="003E04A4" w:rsidRPr="00306981" w:rsidSect="008C5410">
      <w:headerReference w:type="even" r:id="rId6"/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D9D" w:rsidRDefault="00435D9D" w:rsidP="008C5410">
      <w:r>
        <w:separator/>
      </w:r>
    </w:p>
  </w:endnote>
  <w:endnote w:type="continuationSeparator" w:id="1">
    <w:p w:rsidR="00435D9D" w:rsidRDefault="00435D9D" w:rsidP="008C5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D9D" w:rsidRDefault="00435D9D" w:rsidP="008C5410">
      <w:r>
        <w:separator/>
      </w:r>
    </w:p>
  </w:footnote>
  <w:footnote w:type="continuationSeparator" w:id="1">
    <w:p w:rsidR="00435D9D" w:rsidRDefault="00435D9D" w:rsidP="008C5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410" w:rsidRDefault="008C5410" w:rsidP="008C541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410" w:rsidRDefault="008C5410" w:rsidP="008C541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410"/>
    <w:rsid w:val="00306981"/>
    <w:rsid w:val="003E04A4"/>
    <w:rsid w:val="00435D9D"/>
    <w:rsid w:val="008B3167"/>
    <w:rsid w:val="008C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1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5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54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54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54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532</Words>
  <Characters>3036</Characters>
  <Application>Microsoft Office Word</Application>
  <DocSecurity>0</DocSecurity>
  <Lines>25</Lines>
  <Paragraphs>7</Paragraphs>
  <ScaleCrop>false</ScaleCrop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2021-07-22T02:22:00Z</dcterms:created>
  <dcterms:modified xsi:type="dcterms:W3CDTF">2021-07-22T06:56:00Z</dcterms:modified>
</cp:coreProperties>
</file>