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
        <w:gridCol w:w="2220"/>
        <w:gridCol w:w="1860"/>
        <w:gridCol w:w="3713"/>
      </w:tblGrid>
      <w:tr w:rsidR="00606FFB" w:rsidTr="00EC027E">
        <w:tc>
          <w:tcPr>
            <w:tcW w:w="729" w:type="dxa"/>
          </w:tcPr>
          <w:p w:rsidR="00606FFB" w:rsidRDefault="00606FFB" w:rsidP="0037356F">
            <w:pPr>
              <w:rPr>
                <w:rFonts w:ascii="宋体" w:hAnsi="宋体" w:cs="Times New Roman"/>
                <w:b/>
                <w:szCs w:val="21"/>
              </w:rPr>
            </w:pPr>
            <w:r>
              <w:rPr>
                <w:rFonts w:ascii="宋体" w:hAnsi="宋体" w:cs="Times New Roman" w:hint="eastAsia"/>
                <w:b/>
                <w:szCs w:val="21"/>
              </w:rPr>
              <w:t>序号</w:t>
            </w:r>
          </w:p>
        </w:tc>
        <w:tc>
          <w:tcPr>
            <w:tcW w:w="2220" w:type="dxa"/>
          </w:tcPr>
          <w:p w:rsidR="00606FFB" w:rsidRDefault="00606FFB" w:rsidP="00606FFB">
            <w:pPr>
              <w:ind w:firstLineChars="250" w:firstLine="550"/>
              <w:rPr>
                <w:rFonts w:ascii="宋体" w:hAnsi="宋体" w:cs="Times New Roman"/>
                <w:b/>
                <w:szCs w:val="21"/>
              </w:rPr>
            </w:pPr>
            <w:r>
              <w:rPr>
                <w:rFonts w:ascii="宋体" w:hAnsi="宋体" w:cs="Times New Roman" w:hint="eastAsia"/>
                <w:b/>
                <w:szCs w:val="21"/>
              </w:rPr>
              <w:t>项目编号</w:t>
            </w:r>
          </w:p>
        </w:tc>
        <w:tc>
          <w:tcPr>
            <w:tcW w:w="1860" w:type="dxa"/>
          </w:tcPr>
          <w:p w:rsidR="00606FFB" w:rsidRDefault="00606FFB" w:rsidP="0037356F">
            <w:pPr>
              <w:rPr>
                <w:rFonts w:ascii="宋体" w:hAnsi="宋体" w:cs="Times New Roman"/>
                <w:b/>
                <w:szCs w:val="21"/>
              </w:rPr>
            </w:pPr>
            <w:r>
              <w:rPr>
                <w:rFonts w:ascii="宋体" w:hAnsi="宋体" w:cs="Times New Roman" w:hint="eastAsia"/>
                <w:b/>
                <w:szCs w:val="21"/>
              </w:rPr>
              <w:t xml:space="preserve">     </w:t>
            </w:r>
            <w:r>
              <w:rPr>
                <w:rFonts w:ascii="宋体" w:hAnsi="宋体" w:cs="Times New Roman" w:hint="eastAsia"/>
                <w:b/>
                <w:szCs w:val="21"/>
              </w:rPr>
              <w:t>项目名称</w:t>
            </w:r>
          </w:p>
        </w:tc>
        <w:tc>
          <w:tcPr>
            <w:tcW w:w="3713" w:type="dxa"/>
          </w:tcPr>
          <w:p w:rsidR="00606FFB" w:rsidRDefault="00606FFB" w:rsidP="0037356F">
            <w:pPr>
              <w:rPr>
                <w:rFonts w:ascii="宋体" w:hAnsi="宋体" w:cs="Times New Roman"/>
                <w:b/>
                <w:szCs w:val="21"/>
              </w:rPr>
            </w:pPr>
            <w:r>
              <w:rPr>
                <w:rFonts w:ascii="宋体" w:hAnsi="宋体" w:cs="Times New Roman" w:hint="eastAsia"/>
                <w:b/>
                <w:szCs w:val="21"/>
              </w:rPr>
              <w:t xml:space="preserve">         </w:t>
            </w:r>
            <w:r>
              <w:rPr>
                <w:rFonts w:ascii="宋体" w:hAnsi="宋体" w:cs="Times New Roman" w:hint="eastAsia"/>
                <w:b/>
                <w:szCs w:val="21"/>
              </w:rPr>
              <w:t>项目参数</w:t>
            </w:r>
          </w:p>
        </w:tc>
      </w:tr>
      <w:tr w:rsidR="00606FFB" w:rsidTr="00EC027E">
        <w:tc>
          <w:tcPr>
            <w:tcW w:w="729" w:type="dxa"/>
          </w:tcPr>
          <w:p w:rsidR="00606FFB" w:rsidRDefault="00606FFB" w:rsidP="0037356F">
            <w:pPr>
              <w:rPr>
                <w:rFonts w:ascii="宋体" w:eastAsia="宋体" w:hAnsi="宋体" w:cs="Times New Roman"/>
                <w:szCs w:val="21"/>
              </w:rPr>
            </w:pPr>
            <w:r>
              <w:rPr>
                <w:rFonts w:ascii="宋体" w:hAnsi="宋体" w:cs="Times New Roman" w:hint="eastAsia"/>
                <w:szCs w:val="21"/>
              </w:rPr>
              <w:t>1</w:t>
            </w:r>
          </w:p>
        </w:tc>
        <w:tc>
          <w:tcPr>
            <w:tcW w:w="2220" w:type="dxa"/>
          </w:tcPr>
          <w:p w:rsidR="00606FFB" w:rsidRDefault="00606FFB" w:rsidP="00DA62EF">
            <w:pPr>
              <w:rPr>
                <w:rFonts w:ascii="宋体" w:eastAsia="宋体" w:hAnsi="宋体" w:cs="Times New Roman"/>
                <w:szCs w:val="21"/>
              </w:rPr>
            </w:pPr>
            <w:r>
              <w:rPr>
                <w:rFonts w:ascii="宋体" w:hAnsi="宋体" w:cs="Times New Roman"/>
                <w:szCs w:val="21"/>
              </w:rPr>
              <w:t>QHYZYB-20</w:t>
            </w:r>
            <w:r>
              <w:rPr>
                <w:rFonts w:ascii="宋体" w:hAnsi="宋体" w:cs="Times New Roman" w:hint="eastAsia"/>
                <w:szCs w:val="21"/>
              </w:rPr>
              <w:t>21</w:t>
            </w:r>
            <w:r w:rsidR="001B0236">
              <w:rPr>
                <w:rFonts w:ascii="宋体" w:hAnsi="宋体" w:cs="Times New Roman" w:hint="eastAsia"/>
                <w:szCs w:val="21"/>
              </w:rPr>
              <w:t>1</w:t>
            </w:r>
            <w:r w:rsidR="00DA62EF">
              <w:rPr>
                <w:rFonts w:ascii="宋体" w:hAnsi="宋体" w:cs="Times New Roman" w:hint="eastAsia"/>
                <w:szCs w:val="21"/>
              </w:rPr>
              <w:t>11501</w:t>
            </w:r>
          </w:p>
        </w:tc>
        <w:tc>
          <w:tcPr>
            <w:tcW w:w="1860" w:type="dxa"/>
          </w:tcPr>
          <w:p w:rsidR="00606FFB" w:rsidRDefault="00606FFB" w:rsidP="0037356F">
            <w:pPr>
              <w:rPr>
                <w:rFonts w:ascii="宋体" w:hAnsi="宋体" w:cs="Times New Roman"/>
                <w:color w:val="000000"/>
                <w:sz w:val="18"/>
                <w:szCs w:val="18"/>
              </w:rPr>
            </w:pPr>
            <w:r>
              <w:rPr>
                <w:rFonts w:ascii="宋体" w:hAnsi="宋体" w:cs="Times New Roman" w:hint="eastAsia"/>
                <w:color w:val="000000"/>
                <w:sz w:val="18"/>
                <w:szCs w:val="18"/>
              </w:rPr>
              <w:t>球囊扩张导管（国产）</w:t>
            </w:r>
          </w:p>
        </w:tc>
        <w:tc>
          <w:tcPr>
            <w:tcW w:w="3713" w:type="dxa"/>
          </w:tcPr>
          <w:p w:rsidR="00606FFB" w:rsidRDefault="00606FFB" w:rsidP="0037356F">
            <w:pPr>
              <w:rPr>
                <w:rFonts w:ascii="宋体" w:hAnsi="宋体" w:cs="Times New Roman"/>
                <w:color w:val="000000"/>
                <w:sz w:val="18"/>
                <w:szCs w:val="18"/>
              </w:rPr>
            </w:pPr>
            <w:r>
              <w:rPr>
                <w:rFonts w:ascii="宋体" w:hAnsi="宋体" w:cs="Times New Roman" w:hint="eastAsia"/>
                <w:color w:val="000000"/>
                <w:sz w:val="18"/>
                <w:szCs w:val="18"/>
              </w:rPr>
              <w:t>规格型号：</w:t>
            </w:r>
            <w:r>
              <w:rPr>
                <w:rFonts w:ascii="宋体" w:hAnsi="宋体" w:cs="Times New Roman" w:hint="eastAsia"/>
                <w:color w:val="000000"/>
                <w:sz w:val="18"/>
                <w:szCs w:val="18"/>
              </w:rPr>
              <w:t>JHY-BD-06-40-200-A</w:t>
            </w:r>
            <w:r>
              <w:rPr>
                <w:rFonts w:ascii="宋体" w:hAnsi="宋体" w:cs="Times New Roman" w:hint="eastAsia"/>
                <w:color w:val="000000"/>
                <w:sz w:val="18"/>
                <w:szCs w:val="18"/>
              </w:rPr>
              <w:t>；</w:t>
            </w:r>
          </w:p>
          <w:p w:rsidR="00606FFB" w:rsidRDefault="00606FFB" w:rsidP="0037356F">
            <w:pPr>
              <w:ind w:firstLineChars="500" w:firstLine="900"/>
              <w:rPr>
                <w:rFonts w:ascii="宋体" w:hAnsi="宋体" w:cs="Times New Roman"/>
                <w:color w:val="000000"/>
                <w:sz w:val="18"/>
                <w:szCs w:val="18"/>
              </w:rPr>
            </w:pPr>
            <w:r>
              <w:rPr>
                <w:rFonts w:ascii="宋体" w:hAnsi="宋体" w:cs="Times New Roman" w:hint="eastAsia"/>
                <w:color w:val="000000"/>
                <w:sz w:val="18"/>
                <w:szCs w:val="18"/>
              </w:rPr>
              <w:t>JHY-BD-20-40-200-A</w:t>
            </w:r>
            <w:r>
              <w:rPr>
                <w:rFonts w:ascii="宋体" w:hAnsi="宋体" w:cs="Times New Roman" w:hint="eastAsia"/>
                <w:color w:val="000000"/>
                <w:sz w:val="18"/>
                <w:szCs w:val="18"/>
              </w:rPr>
              <w:t>；</w:t>
            </w:r>
          </w:p>
          <w:p w:rsidR="00606FFB" w:rsidRDefault="00606FFB" w:rsidP="0037356F">
            <w:pPr>
              <w:ind w:firstLineChars="500" w:firstLine="900"/>
              <w:rPr>
                <w:rFonts w:ascii="宋体" w:hAnsi="宋体" w:cs="Times New Roman"/>
                <w:color w:val="000000"/>
                <w:sz w:val="18"/>
                <w:szCs w:val="18"/>
              </w:rPr>
            </w:pPr>
            <w:r>
              <w:rPr>
                <w:rFonts w:ascii="宋体" w:hAnsi="宋体" w:cs="Times New Roman" w:hint="eastAsia"/>
                <w:color w:val="000000"/>
                <w:sz w:val="18"/>
                <w:szCs w:val="18"/>
              </w:rPr>
              <w:t>JHY-BD-08-40-200-A</w:t>
            </w:r>
            <w:r>
              <w:rPr>
                <w:rFonts w:ascii="宋体" w:hAnsi="宋体" w:cs="Times New Roman" w:hint="eastAsia"/>
                <w:color w:val="000000"/>
                <w:sz w:val="18"/>
                <w:szCs w:val="18"/>
              </w:rPr>
              <w:t>；</w:t>
            </w:r>
          </w:p>
          <w:p w:rsidR="00606FFB" w:rsidRDefault="00606FFB" w:rsidP="0037356F">
            <w:pPr>
              <w:ind w:firstLineChars="500" w:firstLine="900"/>
              <w:rPr>
                <w:rFonts w:ascii="宋体" w:hAnsi="宋体" w:cs="Times New Roman"/>
                <w:color w:val="000000"/>
                <w:sz w:val="18"/>
                <w:szCs w:val="18"/>
              </w:rPr>
            </w:pPr>
            <w:r>
              <w:rPr>
                <w:rFonts w:ascii="宋体" w:hAnsi="宋体" w:cs="Times New Roman" w:hint="eastAsia"/>
                <w:color w:val="000000"/>
                <w:sz w:val="18"/>
                <w:szCs w:val="18"/>
              </w:rPr>
              <w:t>JHY-BD-10-40-200-A</w:t>
            </w:r>
            <w:r>
              <w:rPr>
                <w:rFonts w:ascii="宋体" w:hAnsi="宋体" w:cs="Times New Roman" w:hint="eastAsia"/>
                <w:color w:val="000000"/>
                <w:sz w:val="18"/>
                <w:szCs w:val="18"/>
              </w:rPr>
              <w:t>；</w:t>
            </w:r>
          </w:p>
          <w:p w:rsidR="00606FFB" w:rsidRDefault="00606FFB" w:rsidP="0037356F">
            <w:pPr>
              <w:ind w:firstLineChars="500" w:firstLine="900"/>
              <w:rPr>
                <w:rFonts w:ascii="宋体" w:hAnsi="宋体" w:cs="Times New Roman"/>
                <w:color w:val="000000"/>
                <w:sz w:val="18"/>
                <w:szCs w:val="18"/>
              </w:rPr>
            </w:pPr>
            <w:r>
              <w:rPr>
                <w:rFonts w:ascii="宋体" w:hAnsi="宋体" w:cs="Times New Roman" w:hint="eastAsia"/>
                <w:color w:val="000000"/>
                <w:sz w:val="18"/>
                <w:szCs w:val="18"/>
              </w:rPr>
              <w:t>JHY-BD-14-40-200-A</w:t>
            </w:r>
            <w:r>
              <w:rPr>
                <w:rFonts w:ascii="宋体" w:hAnsi="宋体" w:cs="Times New Roman" w:hint="eastAsia"/>
                <w:color w:val="000000"/>
                <w:sz w:val="18"/>
                <w:szCs w:val="18"/>
              </w:rPr>
              <w:t>；</w:t>
            </w:r>
          </w:p>
          <w:p w:rsidR="00606FFB" w:rsidRDefault="00606FFB" w:rsidP="0037356F">
            <w:pPr>
              <w:ind w:firstLineChars="500" w:firstLine="900"/>
              <w:rPr>
                <w:rFonts w:ascii="宋体" w:hAnsi="宋体" w:cs="Times New Roman"/>
                <w:color w:val="000000"/>
                <w:sz w:val="18"/>
                <w:szCs w:val="18"/>
              </w:rPr>
            </w:pPr>
            <w:r>
              <w:rPr>
                <w:rFonts w:ascii="宋体" w:hAnsi="宋体" w:cs="Times New Roman" w:hint="eastAsia"/>
                <w:color w:val="000000"/>
                <w:sz w:val="18"/>
                <w:szCs w:val="18"/>
              </w:rPr>
              <w:t>JHY-BD-12-40-200-A</w:t>
            </w:r>
          </w:p>
          <w:p w:rsidR="00606FFB" w:rsidRDefault="00606FFB" w:rsidP="0037356F">
            <w:pPr>
              <w:ind w:firstLineChars="500" w:firstLine="900"/>
              <w:rPr>
                <w:rFonts w:ascii="宋体" w:hAnsi="宋体" w:cs="Times New Roman"/>
                <w:color w:val="000000"/>
                <w:sz w:val="18"/>
                <w:szCs w:val="18"/>
              </w:rPr>
            </w:pPr>
            <w:r>
              <w:rPr>
                <w:rFonts w:ascii="宋体" w:hAnsi="宋体" w:cs="Times New Roman" w:hint="eastAsia"/>
                <w:color w:val="000000"/>
                <w:sz w:val="18"/>
                <w:szCs w:val="18"/>
              </w:rPr>
              <w:t>JHY-BD-16-40-200-A</w:t>
            </w:r>
            <w:r>
              <w:rPr>
                <w:rFonts w:ascii="宋体" w:hAnsi="宋体" w:cs="Times New Roman" w:hint="eastAsia"/>
                <w:color w:val="000000"/>
                <w:sz w:val="18"/>
                <w:szCs w:val="18"/>
              </w:rPr>
              <w:t>；</w:t>
            </w:r>
          </w:p>
          <w:p w:rsidR="00606FFB" w:rsidRDefault="00606FFB" w:rsidP="0037356F">
            <w:pPr>
              <w:ind w:firstLineChars="500" w:firstLine="900"/>
              <w:rPr>
                <w:rFonts w:ascii="宋体" w:hAnsi="宋体" w:cs="Times New Roman"/>
                <w:color w:val="000000"/>
                <w:sz w:val="18"/>
                <w:szCs w:val="18"/>
              </w:rPr>
            </w:pPr>
            <w:r>
              <w:rPr>
                <w:rFonts w:ascii="宋体" w:hAnsi="宋体" w:cs="Times New Roman" w:hint="eastAsia"/>
                <w:color w:val="000000"/>
                <w:sz w:val="18"/>
                <w:szCs w:val="18"/>
              </w:rPr>
              <w:t>JHY-BD-18-60-200-A</w:t>
            </w:r>
          </w:p>
          <w:p w:rsidR="00606FFB" w:rsidRDefault="00606FFB" w:rsidP="0037356F">
            <w:pPr>
              <w:ind w:firstLineChars="300" w:firstLine="540"/>
              <w:rPr>
                <w:rFonts w:ascii="宋体" w:hAnsi="宋体" w:cs="Times New Roman"/>
                <w:color w:val="000000"/>
                <w:sz w:val="18"/>
                <w:szCs w:val="18"/>
              </w:rPr>
            </w:pPr>
            <w:r>
              <w:rPr>
                <w:rFonts w:ascii="宋体" w:hAnsi="宋体" w:cs="Times New Roman" w:hint="eastAsia"/>
                <w:color w:val="000000"/>
                <w:sz w:val="18"/>
                <w:szCs w:val="18"/>
              </w:rPr>
              <w:t>供消化道狭窄扩张或辅助扩张治疗用。</w:t>
            </w:r>
            <w:r>
              <w:rPr>
                <w:rFonts w:ascii="宋体" w:hAnsi="宋体" w:cs="Times New Roman" w:hint="eastAsia"/>
                <w:color w:val="000000"/>
                <w:sz w:val="18"/>
                <w:szCs w:val="18"/>
              </w:rPr>
              <w:t>1.</w:t>
            </w:r>
            <w:r>
              <w:rPr>
                <w:rFonts w:ascii="宋体" w:hAnsi="宋体" w:cs="Times New Roman" w:hint="eastAsia"/>
                <w:color w:val="000000"/>
                <w:sz w:val="18"/>
                <w:szCs w:val="18"/>
              </w:rPr>
              <w:t>非顺应性球囊，柱状气</w:t>
            </w:r>
            <w:r>
              <w:rPr>
                <w:rFonts w:ascii="宋体" w:hAnsi="宋体" w:cs="Times New Roman" w:hint="eastAsia"/>
                <w:color w:val="000000"/>
                <w:sz w:val="18"/>
                <w:szCs w:val="18"/>
              </w:rPr>
              <w:t>/</w:t>
            </w:r>
            <w:r>
              <w:rPr>
                <w:rFonts w:ascii="宋体" w:hAnsi="宋体" w:cs="Times New Roman" w:hint="eastAsia"/>
                <w:color w:val="000000"/>
                <w:sz w:val="18"/>
                <w:szCs w:val="18"/>
              </w:rPr>
              <w:t>水囊</w:t>
            </w:r>
            <w:r>
              <w:rPr>
                <w:rFonts w:ascii="宋体" w:hAnsi="宋体" w:cs="Times New Roman" w:hint="eastAsia"/>
                <w:color w:val="000000"/>
                <w:sz w:val="18"/>
                <w:szCs w:val="18"/>
              </w:rPr>
              <w:t xml:space="preserve"> 2.</w:t>
            </w:r>
            <w:r>
              <w:rPr>
                <w:rFonts w:ascii="宋体" w:hAnsi="宋体" w:cs="Times New Roman" w:hint="eastAsia"/>
                <w:color w:val="000000"/>
                <w:sz w:val="18"/>
                <w:szCs w:val="18"/>
              </w:rPr>
              <w:t>囊体为高耐压材料，确保扩张安全</w:t>
            </w:r>
            <w:r>
              <w:rPr>
                <w:rFonts w:ascii="宋体" w:hAnsi="宋体" w:cs="Times New Roman" w:hint="eastAsia"/>
                <w:color w:val="000000"/>
                <w:sz w:val="18"/>
                <w:szCs w:val="18"/>
              </w:rPr>
              <w:t xml:space="preserve">   3.</w:t>
            </w:r>
            <w:r>
              <w:rPr>
                <w:rFonts w:ascii="宋体" w:hAnsi="宋体" w:cs="Times New Roman" w:hint="eastAsia"/>
                <w:color w:val="000000"/>
                <w:sz w:val="18"/>
                <w:szCs w:val="18"/>
              </w:rPr>
              <w:t>柱状囊，囊体通透不变形，清晰观察扩张效果。</w:t>
            </w:r>
            <w:r>
              <w:rPr>
                <w:rFonts w:ascii="宋体" w:hAnsi="宋体" w:cs="Times New Roman" w:hint="eastAsia"/>
                <w:color w:val="000000"/>
                <w:sz w:val="18"/>
                <w:szCs w:val="18"/>
              </w:rPr>
              <w:t xml:space="preserve">   4.</w:t>
            </w:r>
            <w:r>
              <w:rPr>
                <w:rFonts w:ascii="宋体" w:hAnsi="宋体" w:cs="Times New Roman" w:hint="eastAsia"/>
                <w:color w:val="000000"/>
                <w:sz w:val="18"/>
                <w:szCs w:val="18"/>
              </w:rPr>
              <w:t>球囊囊体直径：</w:t>
            </w:r>
            <w:r>
              <w:rPr>
                <w:rFonts w:ascii="宋体" w:hAnsi="宋体" w:cs="Times New Roman" w:hint="eastAsia"/>
                <w:color w:val="000000"/>
                <w:sz w:val="18"/>
                <w:szCs w:val="18"/>
              </w:rPr>
              <w:t>06-18mm,</w:t>
            </w:r>
            <w:r>
              <w:rPr>
                <w:rFonts w:ascii="宋体" w:hAnsi="宋体" w:cs="Times New Roman" w:hint="eastAsia"/>
                <w:color w:val="000000"/>
                <w:sz w:val="18"/>
                <w:szCs w:val="18"/>
              </w:rPr>
              <w:t>囊体长度</w:t>
            </w:r>
            <w:r>
              <w:rPr>
                <w:rFonts w:ascii="宋体" w:hAnsi="宋体" w:cs="Times New Roman" w:hint="eastAsia"/>
                <w:color w:val="000000"/>
                <w:sz w:val="18"/>
                <w:szCs w:val="18"/>
              </w:rPr>
              <w:t>40mm,</w:t>
            </w:r>
            <w:r>
              <w:rPr>
                <w:rFonts w:ascii="宋体" w:hAnsi="宋体" w:cs="Times New Roman" w:hint="eastAsia"/>
                <w:color w:val="000000"/>
                <w:sz w:val="18"/>
                <w:szCs w:val="18"/>
              </w:rPr>
              <w:t>导管长度：</w:t>
            </w:r>
            <w:r>
              <w:rPr>
                <w:rFonts w:ascii="宋体" w:hAnsi="宋体" w:cs="Times New Roman" w:hint="eastAsia"/>
                <w:color w:val="000000"/>
                <w:sz w:val="18"/>
                <w:szCs w:val="18"/>
              </w:rPr>
              <w:t>2000mm,</w:t>
            </w:r>
            <w:r>
              <w:rPr>
                <w:rFonts w:ascii="宋体" w:hAnsi="宋体" w:cs="Times New Roman" w:hint="eastAsia"/>
                <w:color w:val="000000"/>
                <w:sz w:val="18"/>
                <w:szCs w:val="18"/>
              </w:rPr>
              <w:t>工作压力</w:t>
            </w:r>
            <w:r>
              <w:rPr>
                <w:rFonts w:ascii="宋体" w:hAnsi="宋体" w:cs="Times New Roman" w:hint="eastAsia"/>
                <w:color w:val="000000"/>
                <w:sz w:val="18"/>
                <w:szCs w:val="18"/>
              </w:rPr>
              <w:t>5atm</w:t>
            </w:r>
            <w:r>
              <w:rPr>
                <w:rFonts w:ascii="宋体" w:hAnsi="宋体" w:cs="Times New Roman" w:hint="eastAsia"/>
                <w:color w:val="000000"/>
                <w:sz w:val="18"/>
                <w:szCs w:val="18"/>
              </w:rPr>
              <w:t>。</w:t>
            </w:r>
            <w:r>
              <w:rPr>
                <w:rFonts w:ascii="宋体" w:hAnsi="宋体" w:cs="Times New Roman" w:hint="eastAsia"/>
                <w:color w:val="000000"/>
                <w:sz w:val="18"/>
                <w:szCs w:val="18"/>
              </w:rPr>
              <w:t xml:space="preserve"> 5.</w:t>
            </w:r>
            <w:r>
              <w:rPr>
                <w:rFonts w:ascii="宋体" w:hAnsi="宋体" w:cs="Times New Roman" w:hint="eastAsia"/>
                <w:color w:val="000000"/>
                <w:sz w:val="18"/>
                <w:szCs w:val="18"/>
              </w:rPr>
              <w:t>囊体采用非顺应性</w:t>
            </w:r>
            <w:r>
              <w:rPr>
                <w:rFonts w:ascii="宋体" w:hAnsi="宋体" w:cs="Times New Roman" w:hint="eastAsia"/>
                <w:color w:val="000000"/>
                <w:sz w:val="18"/>
                <w:szCs w:val="18"/>
              </w:rPr>
              <w:t>PEBAX</w:t>
            </w:r>
            <w:r>
              <w:rPr>
                <w:rFonts w:ascii="宋体" w:hAnsi="宋体" w:cs="Times New Roman" w:hint="eastAsia"/>
                <w:color w:val="000000"/>
                <w:sz w:val="18"/>
                <w:szCs w:val="18"/>
              </w:rPr>
              <w:t>材质，柱型成型，一种规格仅对应一种直径，尺寸精准，精准扩张，杜绝扩张过度或扩张不到位。</w:t>
            </w:r>
            <w:r>
              <w:rPr>
                <w:rFonts w:ascii="宋体" w:hAnsi="宋体" w:cs="Times New Roman" w:hint="eastAsia"/>
                <w:color w:val="000000"/>
                <w:sz w:val="18"/>
                <w:szCs w:val="18"/>
              </w:rPr>
              <w:t xml:space="preserve">                             6.</w:t>
            </w:r>
            <w:r>
              <w:rPr>
                <w:rFonts w:ascii="宋体" w:hAnsi="宋体" w:cs="Times New Roman" w:hint="eastAsia"/>
                <w:color w:val="000000"/>
                <w:sz w:val="18"/>
                <w:szCs w:val="18"/>
              </w:rPr>
              <w:t>双通道工作，分为导丝孔和注水（注气）孔，导丝腔体达</w:t>
            </w:r>
            <w:r>
              <w:rPr>
                <w:rFonts w:ascii="宋体" w:hAnsi="宋体" w:cs="Times New Roman" w:hint="eastAsia"/>
                <w:color w:val="000000"/>
                <w:sz w:val="18"/>
                <w:szCs w:val="18"/>
              </w:rPr>
              <w:t>1.1MM</w:t>
            </w:r>
            <w:r>
              <w:rPr>
                <w:rFonts w:ascii="宋体" w:hAnsi="宋体" w:cs="Times New Roman" w:hint="eastAsia"/>
                <w:color w:val="000000"/>
                <w:sz w:val="18"/>
                <w:szCs w:val="18"/>
              </w:rPr>
              <w:t>孔径，交换更快。</w:t>
            </w:r>
            <w:r>
              <w:rPr>
                <w:rFonts w:ascii="宋体" w:hAnsi="宋体" w:cs="Times New Roman" w:hint="eastAsia"/>
                <w:color w:val="000000"/>
                <w:sz w:val="18"/>
                <w:szCs w:val="18"/>
              </w:rPr>
              <w:t xml:space="preserve">   7.</w:t>
            </w:r>
            <w:r>
              <w:rPr>
                <w:rFonts w:ascii="宋体" w:hAnsi="宋体" w:cs="Times New Roman" w:hint="eastAsia"/>
                <w:color w:val="000000"/>
                <w:sz w:val="18"/>
                <w:szCs w:val="18"/>
              </w:rPr>
              <w:t>囊体通透，内镜下可清晰观察扩张，撕裂，出血情况。</w:t>
            </w:r>
            <w:r>
              <w:rPr>
                <w:rFonts w:ascii="宋体" w:hAnsi="宋体" w:cs="Times New Roman" w:hint="eastAsia"/>
                <w:color w:val="000000"/>
                <w:sz w:val="18"/>
                <w:szCs w:val="18"/>
              </w:rPr>
              <w:t xml:space="preserve">                                                 8.</w:t>
            </w:r>
            <w:r>
              <w:rPr>
                <w:rFonts w:ascii="宋体" w:hAnsi="宋体" w:cs="Times New Roman" w:hint="eastAsia"/>
                <w:color w:val="000000"/>
                <w:sz w:val="18"/>
                <w:szCs w:val="18"/>
              </w:rPr>
              <w:t>球囊两端有两个金属</w:t>
            </w:r>
            <w:r>
              <w:rPr>
                <w:rFonts w:ascii="宋体" w:hAnsi="宋体" w:cs="Times New Roman" w:hint="eastAsia"/>
                <w:color w:val="000000"/>
                <w:sz w:val="18"/>
                <w:szCs w:val="18"/>
              </w:rPr>
              <w:t>MARK</w:t>
            </w:r>
            <w:r>
              <w:rPr>
                <w:rFonts w:ascii="宋体" w:hAnsi="宋体" w:cs="Times New Roman" w:hint="eastAsia"/>
                <w:color w:val="000000"/>
                <w:sz w:val="18"/>
                <w:szCs w:val="18"/>
              </w:rPr>
              <w:t>，在</w:t>
            </w:r>
            <w:r>
              <w:rPr>
                <w:rFonts w:ascii="宋体" w:hAnsi="宋体" w:cs="Times New Roman" w:hint="eastAsia"/>
                <w:color w:val="000000"/>
                <w:sz w:val="18"/>
                <w:szCs w:val="18"/>
              </w:rPr>
              <w:t>X</w:t>
            </w:r>
            <w:r>
              <w:rPr>
                <w:rFonts w:ascii="宋体" w:hAnsi="宋体" w:cs="Times New Roman" w:hint="eastAsia"/>
                <w:color w:val="000000"/>
                <w:sz w:val="18"/>
                <w:szCs w:val="18"/>
              </w:rPr>
              <w:t>线下能清晰显影，方便手术操作</w:t>
            </w:r>
            <w:r>
              <w:rPr>
                <w:rFonts w:ascii="宋体" w:hAnsi="宋体" w:cs="Times New Roman" w:hint="eastAsia"/>
                <w:color w:val="000000"/>
                <w:sz w:val="18"/>
                <w:szCs w:val="18"/>
              </w:rPr>
              <w:t xml:space="preserve"> </w:t>
            </w:r>
            <w:r>
              <w:rPr>
                <w:rFonts w:ascii="宋体" w:hAnsi="宋体" w:cs="Times New Roman" w:hint="eastAsia"/>
                <w:color w:val="000000"/>
                <w:sz w:val="18"/>
                <w:szCs w:val="18"/>
              </w:rPr>
              <w:t>。</w:t>
            </w:r>
            <w:r>
              <w:rPr>
                <w:rFonts w:ascii="宋体" w:hAnsi="宋体" w:cs="Times New Roman" w:hint="eastAsia"/>
                <w:color w:val="000000"/>
                <w:sz w:val="18"/>
                <w:szCs w:val="18"/>
              </w:rPr>
              <w:t xml:space="preserve">   9</w:t>
            </w:r>
            <w:r>
              <w:rPr>
                <w:rFonts w:ascii="宋体" w:hAnsi="宋体" w:cs="Times New Roman" w:hint="eastAsia"/>
                <w:color w:val="000000"/>
                <w:sz w:val="18"/>
                <w:szCs w:val="18"/>
              </w:rPr>
              <w:t>、囊体采用三翼折叠技术，轻松通过≥</w:t>
            </w:r>
            <w:r>
              <w:rPr>
                <w:rFonts w:ascii="宋体" w:hAnsi="宋体" w:cs="Times New Roman" w:hint="eastAsia"/>
                <w:color w:val="000000"/>
                <w:sz w:val="18"/>
                <w:szCs w:val="18"/>
              </w:rPr>
              <w:t>2.8mm</w:t>
            </w:r>
            <w:r>
              <w:rPr>
                <w:rFonts w:ascii="宋体" w:hAnsi="宋体" w:cs="Times New Roman" w:hint="eastAsia"/>
                <w:color w:val="000000"/>
                <w:sz w:val="18"/>
                <w:szCs w:val="18"/>
              </w:rPr>
              <w:t>钳道，且不易变形。</w:t>
            </w:r>
            <w:r>
              <w:rPr>
                <w:rFonts w:ascii="宋体" w:hAnsi="宋体" w:cs="Times New Roman" w:hint="eastAsia"/>
                <w:color w:val="000000"/>
                <w:sz w:val="18"/>
                <w:szCs w:val="18"/>
              </w:rPr>
              <w:t xml:space="preserve">                                     </w:t>
            </w:r>
          </w:p>
          <w:p w:rsidR="00606FFB" w:rsidRDefault="00606FFB" w:rsidP="0037356F">
            <w:pPr>
              <w:ind w:firstLineChars="500" w:firstLine="900"/>
              <w:rPr>
                <w:rFonts w:ascii="宋体" w:hAnsi="宋体" w:cs="Times New Roman"/>
                <w:color w:val="000000"/>
                <w:sz w:val="18"/>
                <w:szCs w:val="18"/>
              </w:rPr>
            </w:pPr>
          </w:p>
          <w:p w:rsidR="00606FFB" w:rsidRDefault="00606FFB" w:rsidP="0037356F">
            <w:pPr>
              <w:ind w:firstLineChars="200" w:firstLine="360"/>
              <w:rPr>
                <w:rFonts w:ascii="宋体" w:eastAsia="宋体" w:hAnsi="宋体" w:cs="Times New Roman"/>
                <w:color w:val="000000"/>
                <w:sz w:val="18"/>
                <w:szCs w:val="18"/>
              </w:rPr>
            </w:pPr>
          </w:p>
        </w:tc>
      </w:tr>
      <w:tr w:rsidR="00606FFB" w:rsidTr="00EC027E">
        <w:tc>
          <w:tcPr>
            <w:tcW w:w="729" w:type="dxa"/>
            <w:tcBorders>
              <w:top w:val="single" w:sz="4" w:space="0" w:color="auto"/>
              <w:left w:val="single" w:sz="4" w:space="0" w:color="auto"/>
              <w:bottom w:val="single" w:sz="4" w:space="0" w:color="auto"/>
              <w:right w:val="single" w:sz="4" w:space="0" w:color="auto"/>
            </w:tcBorders>
          </w:tcPr>
          <w:p w:rsidR="00606FFB" w:rsidRPr="00606FFB" w:rsidRDefault="001B0236" w:rsidP="0037356F">
            <w:pPr>
              <w:rPr>
                <w:rFonts w:ascii="宋体" w:hAnsi="宋体" w:cs="Times New Roman"/>
                <w:szCs w:val="21"/>
              </w:rPr>
            </w:pPr>
            <w:r>
              <w:rPr>
                <w:rFonts w:ascii="宋体" w:hAnsi="宋体" w:cs="Times New Roman" w:hint="eastAsia"/>
                <w:szCs w:val="21"/>
              </w:rPr>
              <w:t>2</w:t>
            </w:r>
          </w:p>
        </w:tc>
        <w:tc>
          <w:tcPr>
            <w:tcW w:w="2220" w:type="dxa"/>
            <w:tcBorders>
              <w:top w:val="single" w:sz="4" w:space="0" w:color="auto"/>
              <w:left w:val="single" w:sz="4" w:space="0" w:color="auto"/>
              <w:bottom w:val="single" w:sz="4" w:space="0" w:color="auto"/>
              <w:right w:val="single" w:sz="4" w:space="0" w:color="auto"/>
            </w:tcBorders>
          </w:tcPr>
          <w:p w:rsidR="00606FFB" w:rsidRDefault="00606FFB" w:rsidP="000505B2">
            <w:pPr>
              <w:rPr>
                <w:rFonts w:ascii="宋体" w:hAnsi="宋体" w:cs="Times New Roman"/>
                <w:szCs w:val="21"/>
              </w:rPr>
            </w:pPr>
            <w:r>
              <w:rPr>
                <w:rFonts w:ascii="宋体" w:hAnsi="宋体" w:cs="Times New Roman"/>
                <w:szCs w:val="21"/>
              </w:rPr>
              <w:t>QHYZYB-20</w:t>
            </w:r>
            <w:r>
              <w:rPr>
                <w:rFonts w:ascii="宋体" w:hAnsi="宋体" w:cs="Times New Roman" w:hint="eastAsia"/>
                <w:szCs w:val="21"/>
              </w:rPr>
              <w:t>21</w:t>
            </w:r>
            <w:r w:rsidR="001B0236">
              <w:rPr>
                <w:rFonts w:ascii="宋体" w:hAnsi="宋体" w:cs="Times New Roman" w:hint="eastAsia"/>
                <w:szCs w:val="21"/>
              </w:rPr>
              <w:t>1</w:t>
            </w:r>
            <w:r w:rsidR="000505B2">
              <w:rPr>
                <w:rFonts w:ascii="宋体" w:hAnsi="宋体" w:cs="Times New Roman" w:hint="eastAsia"/>
                <w:szCs w:val="21"/>
              </w:rPr>
              <w:t>115</w:t>
            </w:r>
            <w:r w:rsidR="001B0236">
              <w:rPr>
                <w:rFonts w:ascii="宋体" w:hAnsi="宋体" w:cs="Times New Roman" w:hint="eastAsia"/>
                <w:szCs w:val="21"/>
              </w:rPr>
              <w:t>02</w:t>
            </w:r>
          </w:p>
        </w:tc>
        <w:tc>
          <w:tcPr>
            <w:tcW w:w="1860" w:type="dxa"/>
            <w:tcBorders>
              <w:top w:val="single" w:sz="4" w:space="0" w:color="auto"/>
              <w:left w:val="single" w:sz="4" w:space="0" w:color="auto"/>
              <w:bottom w:val="single" w:sz="4" w:space="0" w:color="auto"/>
              <w:right w:val="single" w:sz="4" w:space="0" w:color="auto"/>
            </w:tcBorders>
          </w:tcPr>
          <w:p w:rsidR="00606FFB" w:rsidRDefault="00606FFB" w:rsidP="0037356F">
            <w:pPr>
              <w:rPr>
                <w:rFonts w:ascii="宋体" w:hAnsi="宋体" w:cs="Times New Roman"/>
                <w:color w:val="000000"/>
                <w:sz w:val="18"/>
                <w:szCs w:val="18"/>
              </w:rPr>
            </w:pPr>
            <w:r>
              <w:rPr>
                <w:rFonts w:ascii="宋体" w:hAnsi="宋体" w:cs="Times New Roman" w:hint="eastAsia"/>
                <w:color w:val="000000"/>
                <w:sz w:val="18"/>
                <w:szCs w:val="18"/>
              </w:rPr>
              <w:t>非血管腔道导丝（国产）</w:t>
            </w:r>
          </w:p>
        </w:tc>
        <w:tc>
          <w:tcPr>
            <w:tcW w:w="3713" w:type="dxa"/>
            <w:tcBorders>
              <w:top w:val="single" w:sz="4" w:space="0" w:color="auto"/>
              <w:left w:val="single" w:sz="4" w:space="0" w:color="auto"/>
              <w:bottom w:val="single" w:sz="4" w:space="0" w:color="auto"/>
              <w:right w:val="single" w:sz="4" w:space="0" w:color="auto"/>
            </w:tcBorders>
          </w:tcPr>
          <w:p w:rsidR="00606FFB" w:rsidRPr="00606FFB" w:rsidRDefault="00606FFB" w:rsidP="0037356F">
            <w:pPr>
              <w:rPr>
                <w:rFonts w:ascii="宋体" w:hAnsi="宋体" w:cs="Times New Roman"/>
                <w:color w:val="000000"/>
                <w:sz w:val="18"/>
                <w:szCs w:val="18"/>
              </w:rPr>
            </w:pPr>
            <w:r w:rsidRPr="00606FFB">
              <w:rPr>
                <w:rFonts w:ascii="宋体" w:hAnsi="宋体" w:cs="Times New Roman" w:hint="eastAsia"/>
                <w:color w:val="000000"/>
                <w:sz w:val="18"/>
                <w:szCs w:val="18"/>
              </w:rPr>
              <w:t>规格型号：</w:t>
            </w:r>
            <w:r w:rsidRPr="00606FFB">
              <w:rPr>
                <w:rFonts w:ascii="宋体" w:hAnsi="宋体" w:cs="Times New Roman" w:hint="eastAsia"/>
                <w:color w:val="000000"/>
                <w:sz w:val="18"/>
                <w:szCs w:val="18"/>
              </w:rPr>
              <w:t>JHY-GW-88-450-C1</w:t>
            </w:r>
          </w:p>
          <w:p w:rsidR="00606FFB" w:rsidRPr="00606FFB" w:rsidRDefault="00606FFB" w:rsidP="0037356F">
            <w:pPr>
              <w:rPr>
                <w:rFonts w:ascii="宋体" w:hAnsi="宋体" w:cs="Times New Roman"/>
                <w:color w:val="000000"/>
                <w:sz w:val="18"/>
                <w:szCs w:val="18"/>
              </w:rPr>
            </w:pPr>
            <w:r w:rsidRPr="00606FFB">
              <w:rPr>
                <w:rFonts w:ascii="宋体" w:hAnsi="宋体" w:cs="Times New Roman" w:hint="eastAsia"/>
                <w:color w:val="000000"/>
                <w:sz w:val="18"/>
                <w:szCs w:val="18"/>
              </w:rPr>
              <w:t xml:space="preserve">  </w:t>
            </w:r>
            <w:r w:rsidRPr="00606FFB">
              <w:rPr>
                <w:rFonts w:ascii="宋体" w:hAnsi="宋体" w:cs="Times New Roman" w:hint="eastAsia"/>
                <w:color w:val="000000"/>
                <w:sz w:val="18"/>
                <w:szCs w:val="18"/>
              </w:rPr>
              <w:t>在内窥镜或</w:t>
            </w:r>
            <w:r w:rsidRPr="00606FFB">
              <w:rPr>
                <w:rFonts w:ascii="宋体" w:hAnsi="宋体" w:cs="Times New Roman" w:hint="eastAsia"/>
                <w:color w:val="000000"/>
                <w:sz w:val="18"/>
                <w:szCs w:val="18"/>
              </w:rPr>
              <w:t>X</w:t>
            </w:r>
            <w:r w:rsidRPr="00606FFB">
              <w:rPr>
                <w:rFonts w:ascii="宋体" w:hAnsi="宋体" w:cs="Times New Roman" w:hint="eastAsia"/>
                <w:color w:val="000000"/>
                <w:sz w:val="18"/>
                <w:szCs w:val="18"/>
              </w:rPr>
              <w:t>射线监视下，进入人体自然的非血管腔道，做引导用。</w:t>
            </w:r>
          </w:p>
          <w:p w:rsidR="00606FFB" w:rsidRPr="00606FFB" w:rsidRDefault="00606FFB" w:rsidP="0037356F">
            <w:pPr>
              <w:rPr>
                <w:rFonts w:ascii="宋体" w:hAnsi="宋体" w:cs="Times New Roman"/>
                <w:color w:val="000000"/>
                <w:sz w:val="18"/>
                <w:szCs w:val="18"/>
              </w:rPr>
            </w:pPr>
            <w:r w:rsidRPr="00606FFB">
              <w:rPr>
                <w:rFonts w:ascii="宋体" w:hAnsi="宋体" w:cs="Times New Roman" w:hint="eastAsia"/>
                <w:color w:val="000000"/>
                <w:sz w:val="18"/>
                <w:szCs w:val="18"/>
              </w:rPr>
              <w:t>1.</w:t>
            </w:r>
            <w:r w:rsidRPr="00606FFB">
              <w:rPr>
                <w:rFonts w:ascii="宋体" w:hAnsi="宋体" w:cs="Times New Roman" w:hint="eastAsia"/>
                <w:color w:val="000000"/>
                <w:sz w:val="18"/>
                <w:szCs w:val="18"/>
              </w:rPr>
              <w:t>远端导引头端的超滑亲水涂层，具有长效的摩擦耐受力和卓越的过狭窄能力，保证</w:t>
            </w:r>
            <w:r w:rsidRPr="00606FFB">
              <w:rPr>
                <w:rFonts w:ascii="宋体" w:hAnsi="宋体" w:cs="Times New Roman" w:hint="eastAsia"/>
                <w:color w:val="000000"/>
                <w:sz w:val="18"/>
                <w:szCs w:val="18"/>
              </w:rPr>
              <w:t>ERCP</w:t>
            </w:r>
            <w:r w:rsidRPr="00606FFB">
              <w:rPr>
                <w:rFonts w:ascii="宋体" w:hAnsi="宋体" w:cs="Times New Roman" w:hint="eastAsia"/>
                <w:color w:val="000000"/>
                <w:sz w:val="18"/>
                <w:szCs w:val="18"/>
              </w:rPr>
              <w:t>手术的安全和成功率。</w:t>
            </w:r>
          </w:p>
          <w:p w:rsidR="00606FFB" w:rsidRPr="00606FFB" w:rsidRDefault="00606FFB" w:rsidP="0037356F">
            <w:pPr>
              <w:rPr>
                <w:rFonts w:ascii="宋体" w:hAnsi="宋体" w:cs="Times New Roman"/>
                <w:color w:val="000000"/>
                <w:sz w:val="18"/>
                <w:szCs w:val="18"/>
              </w:rPr>
            </w:pPr>
            <w:r w:rsidRPr="00606FFB">
              <w:rPr>
                <w:rFonts w:ascii="宋体" w:hAnsi="宋体" w:cs="Times New Roman" w:hint="eastAsia"/>
                <w:color w:val="000000"/>
                <w:sz w:val="18"/>
                <w:szCs w:val="18"/>
              </w:rPr>
              <w:t>2.</w:t>
            </w:r>
            <w:r w:rsidRPr="00606FFB">
              <w:rPr>
                <w:rFonts w:ascii="宋体" w:hAnsi="宋体" w:cs="Times New Roman" w:hint="eastAsia"/>
                <w:color w:val="000000"/>
                <w:sz w:val="18"/>
                <w:szCs w:val="18"/>
              </w:rPr>
              <w:t>显影条后端的镍钛丝，具有很好的超弹性，保证插管过梗阻部位的通过性。</w:t>
            </w:r>
            <w:r w:rsidRPr="00606FFB">
              <w:rPr>
                <w:rFonts w:ascii="宋体" w:hAnsi="宋体" w:cs="Times New Roman" w:hint="eastAsia"/>
                <w:color w:val="000000"/>
                <w:sz w:val="18"/>
                <w:szCs w:val="18"/>
              </w:rPr>
              <w:t xml:space="preserve">     </w:t>
            </w:r>
            <w:r w:rsidRPr="00606FFB">
              <w:rPr>
                <w:rFonts w:ascii="宋体" w:hAnsi="宋体" w:cs="Times New Roman" w:hint="eastAsia"/>
                <w:color w:val="000000"/>
                <w:sz w:val="18"/>
                <w:szCs w:val="18"/>
              </w:rPr>
              <w:lastRenderedPageBreak/>
              <w:t>3.</w:t>
            </w:r>
            <w:r w:rsidRPr="00606FFB">
              <w:rPr>
                <w:rFonts w:ascii="宋体" w:hAnsi="宋体" w:cs="Times New Roman" w:hint="eastAsia"/>
                <w:color w:val="000000"/>
                <w:sz w:val="18"/>
                <w:szCs w:val="18"/>
              </w:rPr>
              <w:t>直径</w:t>
            </w:r>
            <w:r w:rsidRPr="00606FFB">
              <w:rPr>
                <w:rFonts w:ascii="宋体" w:hAnsi="宋体" w:cs="Times New Roman" w:hint="eastAsia"/>
                <w:color w:val="000000"/>
                <w:sz w:val="18"/>
                <w:szCs w:val="18"/>
              </w:rPr>
              <w:t>0.71/0.80/0.88mm</w:t>
            </w:r>
            <w:r w:rsidRPr="00606FFB">
              <w:rPr>
                <w:rFonts w:ascii="宋体" w:hAnsi="宋体" w:cs="Times New Roman" w:hint="eastAsia"/>
                <w:color w:val="000000"/>
                <w:sz w:val="18"/>
                <w:szCs w:val="18"/>
              </w:rPr>
              <w:t>，工作长度</w:t>
            </w:r>
            <w:r w:rsidRPr="00606FFB">
              <w:rPr>
                <w:rFonts w:ascii="宋体" w:hAnsi="宋体" w:cs="Times New Roman" w:hint="eastAsia"/>
                <w:color w:val="000000"/>
                <w:sz w:val="18"/>
                <w:szCs w:val="18"/>
              </w:rPr>
              <w:t>4500mm,</w:t>
            </w:r>
            <w:r w:rsidRPr="00606FFB">
              <w:rPr>
                <w:rFonts w:ascii="宋体" w:hAnsi="宋体" w:cs="Times New Roman" w:hint="eastAsia"/>
                <w:color w:val="000000"/>
                <w:sz w:val="18"/>
                <w:szCs w:val="18"/>
              </w:rPr>
              <w:t>直型超滑亲水软头，软头长度为</w:t>
            </w:r>
            <w:r w:rsidRPr="00606FFB">
              <w:rPr>
                <w:rFonts w:ascii="宋体" w:hAnsi="宋体" w:cs="Times New Roman" w:hint="eastAsia"/>
                <w:color w:val="000000"/>
                <w:sz w:val="18"/>
                <w:szCs w:val="18"/>
              </w:rPr>
              <w:t>5cm</w:t>
            </w:r>
            <w:r w:rsidRPr="00606FFB">
              <w:rPr>
                <w:rFonts w:ascii="宋体" w:hAnsi="宋体" w:cs="Times New Roman" w:hint="eastAsia"/>
                <w:color w:val="000000"/>
                <w:sz w:val="18"/>
                <w:szCs w:val="18"/>
              </w:rPr>
              <w:t>。</w:t>
            </w:r>
            <w:r w:rsidRPr="00606FFB">
              <w:rPr>
                <w:rFonts w:ascii="宋体" w:hAnsi="宋体" w:cs="Times New Roman" w:hint="eastAsia"/>
                <w:color w:val="000000"/>
                <w:sz w:val="18"/>
                <w:szCs w:val="18"/>
              </w:rPr>
              <w:t xml:space="preserve">  4.</w:t>
            </w:r>
            <w:r w:rsidRPr="00606FFB">
              <w:rPr>
                <w:rFonts w:ascii="宋体" w:hAnsi="宋体" w:cs="Times New Roman" w:hint="eastAsia"/>
                <w:color w:val="000000"/>
                <w:sz w:val="18"/>
                <w:szCs w:val="18"/>
              </w:rPr>
              <w:t>镍钛合金内芯材质，提供优异的扭转力和推送力，</w:t>
            </w:r>
            <w:r w:rsidRPr="00606FFB">
              <w:rPr>
                <w:rFonts w:ascii="宋体" w:hAnsi="宋体" w:cs="Times New Roman" w:hint="eastAsia"/>
                <w:color w:val="000000"/>
                <w:sz w:val="18"/>
                <w:szCs w:val="18"/>
              </w:rPr>
              <w:t xml:space="preserve"> 5.PTFE</w:t>
            </w:r>
            <w:r w:rsidRPr="00606FFB">
              <w:rPr>
                <w:rFonts w:ascii="宋体" w:hAnsi="宋体" w:cs="Times New Roman" w:hint="eastAsia"/>
                <w:color w:val="000000"/>
                <w:sz w:val="18"/>
                <w:szCs w:val="18"/>
              </w:rPr>
              <w:t>涂层，通过性好，黄黑相间斑马纹涂层便于镜下观察行动轨迹，</w:t>
            </w:r>
            <w:r w:rsidRPr="00606FFB">
              <w:rPr>
                <w:rFonts w:ascii="宋体" w:hAnsi="宋体" w:cs="Times New Roman" w:hint="eastAsia"/>
                <w:color w:val="000000"/>
                <w:sz w:val="18"/>
                <w:szCs w:val="18"/>
              </w:rPr>
              <w:t>X</w:t>
            </w:r>
            <w:r w:rsidRPr="00606FFB">
              <w:rPr>
                <w:rFonts w:ascii="宋体" w:hAnsi="宋体" w:cs="Times New Roman" w:hint="eastAsia"/>
                <w:color w:val="000000"/>
                <w:sz w:val="18"/>
                <w:szCs w:val="18"/>
              </w:rPr>
              <w:t>线下显影清晰。</w:t>
            </w:r>
            <w:r w:rsidRPr="00606FFB">
              <w:rPr>
                <w:rFonts w:ascii="宋体" w:hAnsi="宋体" w:cs="Times New Roman" w:hint="eastAsia"/>
                <w:color w:val="000000"/>
                <w:sz w:val="18"/>
                <w:szCs w:val="18"/>
              </w:rPr>
              <w:t xml:space="preserve">    6.</w:t>
            </w:r>
            <w:r w:rsidRPr="00606FFB">
              <w:rPr>
                <w:rFonts w:ascii="宋体" w:hAnsi="宋体" w:cs="Times New Roman" w:hint="eastAsia"/>
                <w:color w:val="000000"/>
                <w:sz w:val="18"/>
                <w:szCs w:val="18"/>
              </w:rPr>
              <w:t>遇到狭窄部位头端可实现ａ回弹。</w:t>
            </w:r>
            <w:r w:rsidRPr="00606FFB">
              <w:rPr>
                <w:rFonts w:ascii="宋体" w:hAnsi="宋体" w:cs="Times New Roman" w:hint="eastAsia"/>
                <w:color w:val="000000"/>
                <w:sz w:val="18"/>
                <w:szCs w:val="18"/>
              </w:rPr>
              <w:t xml:space="preserve">  7.</w:t>
            </w:r>
            <w:r w:rsidRPr="00606FFB">
              <w:rPr>
                <w:rFonts w:ascii="宋体" w:hAnsi="宋体" w:cs="Times New Roman" w:hint="eastAsia"/>
                <w:color w:val="000000"/>
                <w:sz w:val="18"/>
                <w:szCs w:val="18"/>
              </w:rPr>
              <w:t>前端亲水头为弹簧软头，亲水头端与导丝内芯三重防脱设计，没有掉头风险。</w:t>
            </w:r>
          </w:p>
        </w:tc>
      </w:tr>
      <w:tr w:rsidR="005E00F2" w:rsidTr="00EC027E">
        <w:tc>
          <w:tcPr>
            <w:tcW w:w="729" w:type="dxa"/>
            <w:tcBorders>
              <w:top w:val="single" w:sz="4" w:space="0" w:color="auto"/>
              <w:left w:val="single" w:sz="4" w:space="0" w:color="auto"/>
              <w:bottom w:val="single" w:sz="4" w:space="0" w:color="auto"/>
              <w:right w:val="single" w:sz="4" w:space="0" w:color="auto"/>
            </w:tcBorders>
          </w:tcPr>
          <w:p w:rsidR="005E00F2" w:rsidRPr="005E00F2" w:rsidRDefault="001B0236" w:rsidP="0037356F">
            <w:pPr>
              <w:rPr>
                <w:rFonts w:ascii="宋体" w:hAnsi="宋体" w:cs="Times New Roman"/>
                <w:szCs w:val="21"/>
              </w:rPr>
            </w:pPr>
            <w:r>
              <w:rPr>
                <w:rFonts w:ascii="宋体" w:hAnsi="宋体" w:cs="Times New Roman" w:hint="eastAsia"/>
                <w:szCs w:val="21"/>
              </w:rPr>
              <w:lastRenderedPageBreak/>
              <w:t>3</w:t>
            </w:r>
          </w:p>
        </w:tc>
        <w:tc>
          <w:tcPr>
            <w:tcW w:w="2220" w:type="dxa"/>
            <w:tcBorders>
              <w:top w:val="single" w:sz="4" w:space="0" w:color="auto"/>
              <w:left w:val="single" w:sz="4" w:space="0" w:color="auto"/>
              <w:bottom w:val="single" w:sz="4" w:space="0" w:color="auto"/>
              <w:right w:val="single" w:sz="4" w:space="0" w:color="auto"/>
            </w:tcBorders>
          </w:tcPr>
          <w:p w:rsidR="005E00F2" w:rsidRPr="005E00F2" w:rsidRDefault="005E00F2" w:rsidP="0037356F">
            <w:pPr>
              <w:rPr>
                <w:rFonts w:ascii="宋体" w:hAnsi="宋体" w:cs="Times New Roman"/>
                <w:szCs w:val="21"/>
              </w:rPr>
            </w:pPr>
            <w:r w:rsidRPr="005E00F2">
              <w:rPr>
                <w:rFonts w:ascii="宋体" w:hAnsi="宋体" w:cs="Times New Roman"/>
                <w:szCs w:val="21"/>
              </w:rPr>
              <w:t>QHYZYB-20</w:t>
            </w:r>
            <w:r w:rsidRPr="005E00F2">
              <w:rPr>
                <w:rFonts w:ascii="宋体" w:hAnsi="宋体" w:cs="Times New Roman" w:hint="eastAsia"/>
                <w:szCs w:val="21"/>
              </w:rPr>
              <w:t>21</w:t>
            </w:r>
            <w:r w:rsidR="001B0236">
              <w:rPr>
                <w:rFonts w:ascii="宋体" w:hAnsi="宋体" w:cs="Times New Roman" w:hint="eastAsia"/>
                <w:szCs w:val="21"/>
              </w:rPr>
              <w:t>1</w:t>
            </w:r>
            <w:r w:rsidR="00206804">
              <w:rPr>
                <w:rFonts w:ascii="宋体" w:hAnsi="宋体" w:cs="Times New Roman" w:hint="eastAsia"/>
                <w:szCs w:val="21"/>
              </w:rPr>
              <w:t>115</w:t>
            </w:r>
            <w:r w:rsidR="001B0236">
              <w:rPr>
                <w:rFonts w:ascii="宋体" w:hAnsi="宋体" w:cs="Times New Roman" w:hint="eastAsia"/>
                <w:szCs w:val="21"/>
              </w:rPr>
              <w:t>03</w:t>
            </w:r>
          </w:p>
          <w:p w:rsidR="005E00F2" w:rsidRPr="005E00F2" w:rsidRDefault="005E00F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5E00F2" w:rsidRPr="005E00F2" w:rsidRDefault="005E00F2" w:rsidP="0037356F">
            <w:pPr>
              <w:rPr>
                <w:rFonts w:ascii="宋体" w:hAnsi="宋体" w:cs="Times New Roman"/>
                <w:color w:val="000000"/>
                <w:sz w:val="18"/>
                <w:szCs w:val="18"/>
              </w:rPr>
            </w:pPr>
            <w:r w:rsidRPr="005E00F2">
              <w:rPr>
                <w:rFonts w:ascii="宋体" w:hAnsi="宋体" w:cs="Times New Roman" w:hint="eastAsia"/>
                <w:color w:val="000000"/>
                <w:sz w:val="18"/>
                <w:szCs w:val="18"/>
              </w:rPr>
              <w:t>无菌一次性微博消融针（国产）</w:t>
            </w:r>
          </w:p>
        </w:tc>
        <w:tc>
          <w:tcPr>
            <w:tcW w:w="3713" w:type="dxa"/>
            <w:tcBorders>
              <w:top w:val="single" w:sz="4" w:space="0" w:color="auto"/>
              <w:left w:val="single" w:sz="4" w:space="0" w:color="auto"/>
              <w:bottom w:val="single" w:sz="4" w:space="0" w:color="auto"/>
              <w:right w:val="single" w:sz="4" w:space="0" w:color="auto"/>
            </w:tcBorders>
          </w:tcPr>
          <w:p w:rsidR="005E00F2" w:rsidRPr="005E00F2" w:rsidRDefault="005E00F2" w:rsidP="0037356F">
            <w:pPr>
              <w:rPr>
                <w:rFonts w:ascii="宋体" w:hAnsi="宋体" w:cs="Times New Roman"/>
                <w:color w:val="000000"/>
                <w:sz w:val="18"/>
                <w:szCs w:val="18"/>
              </w:rPr>
            </w:pPr>
            <w:r w:rsidRPr="005E00F2">
              <w:rPr>
                <w:rFonts w:ascii="宋体" w:hAnsi="宋体" w:cs="Times New Roman" w:hint="eastAsia"/>
                <w:color w:val="000000"/>
                <w:sz w:val="18"/>
                <w:szCs w:val="18"/>
              </w:rPr>
              <w:t>规格型号：</w:t>
            </w:r>
            <w:r w:rsidRPr="005E00F2">
              <w:rPr>
                <w:rFonts w:ascii="宋体" w:hAnsi="宋体" w:cs="Times New Roman" w:hint="eastAsia"/>
                <w:color w:val="000000"/>
                <w:sz w:val="18"/>
                <w:szCs w:val="18"/>
              </w:rPr>
              <w:t>KY-2450B</w:t>
            </w:r>
            <w:r w:rsidRPr="005E00F2">
              <w:rPr>
                <w:rFonts w:ascii="宋体" w:hAnsi="宋体" w:cs="Times New Roman" w:hint="eastAsia"/>
                <w:color w:val="000000"/>
                <w:sz w:val="18"/>
                <w:szCs w:val="18"/>
              </w:rPr>
              <w:t>、</w:t>
            </w:r>
            <w:r w:rsidRPr="005E00F2">
              <w:rPr>
                <w:rFonts w:ascii="宋体" w:hAnsi="宋体" w:cs="Times New Roman" w:hint="eastAsia"/>
                <w:color w:val="000000"/>
                <w:sz w:val="18"/>
                <w:szCs w:val="18"/>
              </w:rPr>
              <w:t>KY-2450A-1</w:t>
            </w:r>
          </w:p>
          <w:p w:rsidR="005E00F2" w:rsidRPr="005E00F2" w:rsidRDefault="005E00F2" w:rsidP="005E00F2">
            <w:pPr>
              <w:rPr>
                <w:rFonts w:ascii="宋体" w:hAnsi="宋体" w:cs="Times New Roman"/>
                <w:color w:val="000000"/>
                <w:sz w:val="18"/>
                <w:szCs w:val="18"/>
              </w:rPr>
            </w:pPr>
            <w:r w:rsidRPr="005E00F2">
              <w:rPr>
                <w:rFonts w:ascii="宋体" w:hAnsi="宋体" w:cs="Times New Roman" w:hint="eastAsia"/>
                <w:color w:val="000000"/>
                <w:sz w:val="18"/>
                <w:szCs w:val="18"/>
              </w:rPr>
              <w:t>本产品与微波消融治疗仪（型号：</w:t>
            </w:r>
            <w:r w:rsidRPr="005E00F2">
              <w:rPr>
                <w:rFonts w:ascii="宋体" w:hAnsi="宋体" w:cs="Times New Roman" w:hint="eastAsia"/>
                <w:color w:val="000000"/>
                <w:sz w:val="18"/>
                <w:szCs w:val="18"/>
              </w:rPr>
              <w:t xml:space="preserve">KY-2000   </w:t>
            </w:r>
            <w:r w:rsidRPr="005E00F2">
              <w:rPr>
                <w:rFonts w:ascii="宋体" w:hAnsi="宋体" w:cs="Times New Roman" w:hint="eastAsia"/>
                <w:color w:val="000000"/>
                <w:sz w:val="18"/>
                <w:szCs w:val="18"/>
              </w:rPr>
              <w:t>品牌：</w:t>
            </w:r>
            <w:r w:rsidRPr="005E00F2">
              <w:rPr>
                <w:rFonts w:ascii="宋体" w:hAnsi="宋体" w:cs="Times New Roman" w:hint="eastAsia"/>
                <w:color w:val="000000"/>
                <w:sz w:val="18"/>
                <w:szCs w:val="18"/>
              </w:rPr>
              <w:t xml:space="preserve"> </w:t>
            </w:r>
            <w:r w:rsidRPr="005E00F2">
              <w:rPr>
                <w:rFonts w:ascii="宋体" w:hAnsi="宋体" w:cs="Times New Roman" w:hint="eastAsia"/>
                <w:color w:val="000000"/>
                <w:sz w:val="18"/>
                <w:szCs w:val="18"/>
              </w:rPr>
              <w:t>南京康友）配套使用，用于消融治疗。</w:t>
            </w:r>
          </w:p>
        </w:tc>
      </w:tr>
      <w:tr w:rsidR="00D11C06" w:rsidTr="00EC027E">
        <w:tc>
          <w:tcPr>
            <w:tcW w:w="729" w:type="dxa"/>
            <w:tcBorders>
              <w:top w:val="single" w:sz="4" w:space="0" w:color="auto"/>
              <w:left w:val="single" w:sz="4" w:space="0" w:color="auto"/>
              <w:bottom w:val="single" w:sz="4" w:space="0" w:color="auto"/>
              <w:right w:val="single" w:sz="4" w:space="0" w:color="auto"/>
            </w:tcBorders>
          </w:tcPr>
          <w:p w:rsidR="00D11C06" w:rsidRPr="00D11C06" w:rsidRDefault="001B0236" w:rsidP="0037356F">
            <w:pPr>
              <w:rPr>
                <w:rFonts w:ascii="宋体" w:hAnsi="宋体" w:cs="Times New Roman"/>
                <w:szCs w:val="21"/>
              </w:rPr>
            </w:pPr>
            <w:r>
              <w:rPr>
                <w:rFonts w:ascii="宋体" w:hAnsi="宋体" w:cs="Times New Roman" w:hint="eastAsia"/>
                <w:szCs w:val="21"/>
              </w:rPr>
              <w:t>4</w:t>
            </w:r>
          </w:p>
        </w:tc>
        <w:tc>
          <w:tcPr>
            <w:tcW w:w="222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szCs w:val="21"/>
              </w:rPr>
            </w:pPr>
            <w:r w:rsidRPr="00D11C06">
              <w:rPr>
                <w:rFonts w:ascii="宋体" w:hAnsi="宋体" w:cs="Times New Roman"/>
                <w:szCs w:val="21"/>
              </w:rPr>
              <w:t>QHYZYB-20</w:t>
            </w:r>
            <w:r w:rsidRPr="00D11C06">
              <w:rPr>
                <w:rFonts w:ascii="宋体" w:hAnsi="宋体" w:cs="Times New Roman" w:hint="eastAsia"/>
                <w:szCs w:val="21"/>
              </w:rPr>
              <w:t>21</w:t>
            </w:r>
            <w:r w:rsidR="00C9426C">
              <w:rPr>
                <w:rFonts w:ascii="宋体" w:hAnsi="宋体" w:cs="Times New Roman" w:hint="eastAsia"/>
                <w:szCs w:val="21"/>
              </w:rPr>
              <w:t>1</w:t>
            </w:r>
            <w:r w:rsidR="00206804">
              <w:rPr>
                <w:rFonts w:ascii="宋体" w:hAnsi="宋体" w:cs="Times New Roman" w:hint="eastAsia"/>
                <w:szCs w:val="21"/>
              </w:rPr>
              <w:t>11504</w:t>
            </w:r>
          </w:p>
          <w:p w:rsidR="00D11C06" w:rsidRPr="00D11C06" w:rsidRDefault="00D11C06"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隐形矫治器（进口）</w:t>
            </w:r>
          </w:p>
        </w:tc>
        <w:tc>
          <w:tcPr>
            <w:tcW w:w="3713"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规格型号：各号</w:t>
            </w:r>
          </w:p>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本材料应由聚氨酯和共聚酯的多层热塑性材料制成。</w:t>
            </w:r>
          </w:p>
        </w:tc>
      </w:tr>
      <w:tr w:rsidR="00D11C06" w:rsidTr="00EC027E">
        <w:tc>
          <w:tcPr>
            <w:tcW w:w="729" w:type="dxa"/>
            <w:tcBorders>
              <w:top w:val="single" w:sz="4" w:space="0" w:color="auto"/>
              <w:left w:val="single" w:sz="4" w:space="0" w:color="auto"/>
              <w:bottom w:val="single" w:sz="4" w:space="0" w:color="auto"/>
              <w:right w:val="single" w:sz="4" w:space="0" w:color="auto"/>
            </w:tcBorders>
          </w:tcPr>
          <w:p w:rsidR="00D11C06" w:rsidRPr="00D11C06" w:rsidRDefault="00C9426C" w:rsidP="0037356F">
            <w:pPr>
              <w:rPr>
                <w:rFonts w:ascii="宋体" w:hAnsi="宋体" w:cs="Times New Roman"/>
                <w:szCs w:val="21"/>
              </w:rPr>
            </w:pPr>
            <w:r>
              <w:rPr>
                <w:rFonts w:ascii="宋体" w:hAnsi="宋体" w:cs="Times New Roman" w:hint="eastAsia"/>
                <w:szCs w:val="21"/>
              </w:rPr>
              <w:t>5</w:t>
            </w:r>
          </w:p>
        </w:tc>
        <w:tc>
          <w:tcPr>
            <w:tcW w:w="222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szCs w:val="21"/>
              </w:rPr>
            </w:pPr>
            <w:r w:rsidRPr="00D11C06">
              <w:rPr>
                <w:rFonts w:ascii="宋体" w:hAnsi="宋体" w:cs="Times New Roman"/>
                <w:szCs w:val="21"/>
              </w:rPr>
              <w:t>QHYZYB-20</w:t>
            </w:r>
            <w:r w:rsidRPr="00D11C06">
              <w:rPr>
                <w:rFonts w:ascii="宋体" w:hAnsi="宋体" w:cs="Times New Roman" w:hint="eastAsia"/>
                <w:szCs w:val="21"/>
              </w:rPr>
              <w:t>21</w:t>
            </w:r>
            <w:r w:rsidR="00206804">
              <w:rPr>
                <w:rFonts w:ascii="宋体" w:hAnsi="宋体" w:cs="Times New Roman" w:hint="eastAsia"/>
                <w:szCs w:val="21"/>
              </w:rPr>
              <w:t>1115</w:t>
            </w:r>
            <w:r w:rsidR="00C9426C">
              <w:rPr>
                <w:rFonts w:ascii="宋体" w:hAnsi="宋体" w:cs="Times New Roman" w:hint="eastAsia"/>
                <w:szCs w:val="21"/>
              </w:rPr>
              <w:t>05</w:t>
            </w:r>
          </w:p>
          <w:p w:rsidR="00D11C06" w:rsidRPr="00D11C06" w:rsidRDefault="00D11C06"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隐形矫治器（国产）</w:t>
            </w:r>
          </w:p>
        </w:tc>
        <w:tc>
          <w:tcPr>
            <w:tcW w:w="3713"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规格型号：各号</w:t>
            </w:r>
          </w:p>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本材料应由聚氨酯和共聚酯的多层热塑性材料制成。</w:t>
            </w:r>
          </w:p>
        </w:tc>
      </w:tr>
      <w:tr w:rsidR="00D11C06" w:rsidTr="00EC027E">
        <w:tc>
          <w:tcPr>
            <w:tcW w:w="729" w:type="dxa"/>
            <w:tcBorders>
              <w:top w:val="single" w:sz="4" w:space="0" w:color="auto"/>
              <w:left w:val="single" w:sz="4" w:space="0" w:color="auto"/>
              <w:bottom w:val="single" w:sz="4" w:space="0" w:color="auto"/>
              <w:right w:val="single" w:sz="4" w:space="0" w:color="auto"/>
            </w:tcBorders>
          </w:tcPr>
          <w:p w:rsidR="00D11C06" w:rsidRPr="00D11C06" w:rsidRDefault="00C9426C" w:rsidP="0037356F">
            <w:pPr>
              <w:rPr>
                <w:rFonts w:ascii="宋体" w:hAnsi="宋体" w:cs="Times New Roman"/>
                <w:szCs w:val="21"/>
              </w:rPr>
            </w:pPr>
            <w:r>
              <w:rPr>
                <w:rFonts w:ascii="宋体" w:hAnsi="宋体" w:cs="Times New Roman" w:hint="eastAsia"/>
                <w:szCs w:val="21"/>
              </w:rPr>
              <w:t>6</w:t>
            </w:r>
          </w:p>
        </w:tc>
        <w:tc>
          <w:tcPr>
            <w:tcW w:w="222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szCs w:val="21"/>
              </w:rPr>
            </w:pPr>
            <w:r w:rsidRPr="00D11C06">
              <w:rPr>
                <w:rFonts w:ascii="宋体" w:hAnsi="宋体" w:cs="Times New Roman"/>
                <w:szCs w:val="21"/>
              </w:rPr>
              <w:t>QHYZYB-20</w:t>
            </w:r>
            <w:r w:rsidRPr="00D11C06">
              <w:rPr>
                <w:rFonts w:ascii="宋体" w:hAnsi="宋体" w:cs="Times New Roman" w:hint="eastAsia"/>
                <w:szCs w:val="21"/>
              </w:rPr>
              <w:t>21</w:t>
            </w:r>
            <w:r w:rsidR="00C9426C">
              <w:rPr>
                <w:rFonts w:ascii="宋体" w:hAnsi="宋体" w:cs="Times New Roman" w:hint="eastAsia"/>
                <w:szCs w:val="21"/>
              </w:rPr>
              <w:t>1</w:t>
            </w:r>
            <w:r w:rsidR="00206804">
              <w:rPr>
                <w:rFonts w:ascii="宋体" w:hAnsi="宋体" w:cs="Times New Roman" w:hint="eastAsia"/>
                <w:szCs w:val="21"/>
              </w:rPr>
              <w:t>11506</w:t>
            </w:r>
          </w:p>
          <w:p w:rsidR="00D11C06" w:rsidRPr="00D11C06" w:rsidRDefault="00D11C06"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导丝导引球囊扩张导管（进口）</w:t>
            </w:r>
          </w:p>
        </w:tc>
        <w:tc>
          <w:tcPr>
            <w:tcW w:w="3713"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规格型号：各规格</w:t>
            </w:r>
          </w:p>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独特“一个球囊、三种治疗尺寸”</w:t>
            </w: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特殊的“球形肩”审计</w:t>
            </w:r>
            <w:r w:rsidRPr="00D11C06">
              <w:rPr>
                <w:rFonts w:ascii="宋体" w:hAnsi="宋体" w:cs="Times New Roman" w:hint="eastAsia"/>
                <w:color w:val="000000"/>
                <w:sz w:val="18"/>
                <w:szCs w:val="18"/>
              </w:rPr>
              <w:t>2-2.5mm</w:t>
            </w:r>
            <w:r w:rsidRPr="00D11C06">
              <w:rPr>
                <w:rFonts w:ascii="宋体" w:hAnsi="宋体" w:cs="Times New Roman" w:hint="eastAsia"/>
                <w:color w:val="000000"/>
                <w:sz w:val="18"/>
                <w:szCs w:val="18"/>
              </w:rPr>
              <w:t>的最大外径</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满足</w:t>
            </w:r>
            <w:r w:rsidRPr="00D11C06">
              <w:rPr>
                <w:rFonts w:ascii="宋体" w:hAnsi="宋体" w:cs="Times New Roman" w:hint="eastAsia"/>
                <w:color w:val="000000"/>
                <w:sz w:val="18"/>
                <w:szCs w:val="18"/>
              </w:rPr>
              <w:t>2.8mm</w:t>
            </w:r>
            <w:r w:rsidRPr="00D11C06">
              <w:rPr>
                <w:rFonts w:ascii="宋体" w:hAnsi="宋体" w:cs="Times New Roman" w:hint="eastAsia"/>
                <w:color w:val="000000"/>
                <w:sz w:val="18"/>
                <w:szCs w:val="18"/>
              </w:rPr>
              <w:t>以上的活检孔道</w:t>
            </w:r>
          </w:p>
        </w:tc>
      </w:tr>
      <w:tr w:rsidR="00D11C06" w:rsidTr="00EC027E">
        <w:tc>
          <w:tcPr>
            <w:tcW w:w="729" w:type="dxa"/>
            <w:tcBorders>
              <w:top w:val="single" w:sz="4" w:space="0" w:color="auto"/>
              <w:left w:val="single" w:sz="4" w:space="0" w:color="auto"/>
              <w:bottom w:val="single" w:sz="4" w:space="0" w:color="auto"/>
              <w:right w:val="single" w:sz="4" w:space="0" w:color="auto"/>
            </w:tcBorders>
          </w:tcPr>
          <w:p w:rsidR="00D11C06" w:rsidRPr="00D11C06" w:rsidRDefault="00C9426C" w:rsidP="0037356F">
            <w:pPr>
              <w:rPr>
                <w:rFonts w:ascii="宋体" w:hAnsi="宋体" w:cs="Times New Roman"/>
                <w:szCs w:val="21"/>
              </w:rPr>
            </w:pPr>
            <w:r>
              <w:rPr>
                <w:rFonts w:ascii="宋体" w:hAnsi="宋体" w:cs="Times New Roman" w:hint="eastAsia"/>
                <w:szCs w:val="21"/>
              </w:rPr>
              <w:t>7</w:t>
            </w:r>
          </w:p>
        </w:tc>
        <w:tc>
          <w:tcPr>
            <w:tcW w:w="222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szCs w:val="21"/>
              </w:rPr>
            </w:pPr>
            <w:r w:rsidRPr="00D11C06">
              <w:rPr>
                <w:rFonts w:ascii="宋体" w:hAnsi="宋体" w:cs="Times New Roman"/>
                <w:szCs w:val="21"/>
              </w:rPr>
              <w:t>QHYZYB-20</w:t>
            </w:r>
            <w:r w:rsidRPr="00D11C06">
              <w:rPr>
                <w:rFonts w:ascii="宋体" w:hAnsi="宋体" w:cs="Times New Roman" w:hint="eastAsia"/>
                <w:szCs w:val="21"/>
              </w:rPr>
              <w:t>21</w:t>
            </w:r>
            <w:r w:rsidR="00C9426C">
              <w:rPr>
                <w:rFonts w:ascii="宋体" w:hAnsi="宋体" w:cs="Times New Roman" w:hint="eastAsia"/>
                <w:szCs w:val="21"/>
              </w:rPr>
              <w:t>1</w:t>
            </w:r>
            <w:r w:rsidR="00024C71">
              <w:rPr>
                <w:rFonts w:ascii="宋体" w:hAnsi="宋体" w:cs="Times New Roman" w:hint="eastAsia"/>
                <w:szCs w:val="21"/>
              </w:rPr>
              <w:t>11507</w:t>
            </w:r>
          </w:p>
          <w:p w:rsidR="00D11C06" w:rsidRPr="00D11C06" w:rsidRDefault="00D11C06"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一体式取石</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碎石网篮（进口）</w:t>
            </w:r>
          </w:p>
        </w:tc>
        <w:tc>
          <w:tcPr>
            <w:tcW w:w="3713"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规格型号：</w:t>
            </w:r>
            <w:r w:rsidRPr="00D11C06">
              <w:rPr>
                <w:rFonts w:ascii="宋体" w:hAnsi="宋体" w:cs="Times New Roman" w:hint="eastAsia"/>
                <w:color w:val="000000"/>
                <w:sz w:val="18"/>
                <w:szCs w:val="18"/>
              </w:rPr>
              <w:t>M00510880\0890</w:t>
            </w:r>
          </w:p>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取石、碎石一体设计，</w:t>
            </w:r>
            <w:r w:rsidRPr="00D11C06">
              <w:rPr>
                <w:rFonts w:ascii="宋体" w:hAnsi="宋体" w:cs="Times New Roman" w:hint="eastAsia"/>
                <w:color w:val="000000"/>
                <w:sz w:val="18"/>
                <w:szCs w:val="18"/>
              </w:rPr>
              <w:t>3</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6cm</w:t>
            </w:r>
            <w:r w:rsidRPr="00D11C06">
              <w:rPr>
                <w:rFonts w:ascii="宋体" w:hAnsi="宋体" w:cs="Times New Roman" w:hint="eastAsia"/>
                <w:color w:val="000000"/>
                <w:sz w:val="18"/>
                <w:szCs w:val="18"/>
              </w:rPr>
              <w:t>梯形篮设计</w:t>
            </w:r>
            <w:r w:rsidRPr="00D11C06">
              <w:rPr>
                <w:rFonts w:ascii="宋体" w:hAnsi="宋体" w:cs="Times New Roman" w:hint="eastAsia"/>
                <w:color w:val="000000"/>
                <w:sz w:val="18"/>
                <w:szCs w:val="18"/>
              </w:rPr>
              <w:t xml:space="preserve">  1.</w:t>
            </w:r>
            <w:r w:rsidRPr="00D11C06">
              <w:rPr>
                <w:rFonts w:ascii="宋体" w:hAnsi="宋体" w:cs="Times New Roman" w:hint="eastAsia"/>
                <w:color w:val="000000"/>
                <w:sz w:val="18"/>
                <w:szCs w:val="18"/>
              </w:rPr>
              <w:t>网篮张开直径</w:t>
            </w:r>
            <w:r w:rsidRPr="00D11C06">
              <w:rPr>
                <w:rFonts w:ascii="宋体" w:hAnsi="宋体" w:cs="Times New Roman" w:hint="eastAsia"/>
                <w:color w:val="000000"/>
                <w:sz w:val="18"/>
                <w:szCs w:val="18"/>
              </w:rPr>
              <w:t>2.5</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3.0cm                     2.</w:t>
            </w:r>
            <w:r w:rsidRPr="00D11C06">
              <w:rPr>
                <w:rFonts w:ascii="宋体" w:hAnsi="宋体" w:cs="Times New Roman" w:hint="eastAsia"/>
                <w:color w:val="000000"/>
                <w:sz w:val="18"/>
                <w:szCs w:val="18"/>
              </w:rPr>
              <w:t>杆工作长度</w:t>
            </w:r>
            <w:r w:rsidRPr="00D11C06">
              <w:rPr>
                <w:rFonts w:ascii="宋体" w:hAnsi="宋体" w:cs="Times New Roman" w:hint="eastAsia"/>
                <w:color w:val="000000"/>
                <w:sz w:val="18"/>
                <w:szCs w:val="18"/>
              </w:rPr>
              <w:t>180cm</w:t>
            </w:r>
          </w:p>
        </w:tc>
      </w:tr>
      <w:tr w:rsidR="00D11C06" w:rsidTr="00EC027E">
        <w:tc>
          <w:tcPr>
            <w:tcW w:w="729" w:type="dxa"/>
            <w:tcBorders>
              <w:top w:val="single" w:sz="4" w:space="0" w:color="auto"/>
              <w:left w:val="single" w:sz="4" w:space="0" w:color="auto"/>
              <w:bottom w:val="single" w:sz="4" w:space="0" w:color="auto"/>
              <w:right w:val="single" w:sz="4" w:space="0" w:color="auto"/>
            </w:tcBorders>
          </w:tcPr>
          <w:p w:rsidR="00D11C06" w:rsidRPr="00D11C06" w:rsidRDefault="00C9426C" w:rsidP="0037356F">
            <w:pPr>
              <w:rPr>
                <w:rFonts w:ascii="宋体" w:hAnsi="宋体" w:cs="Times New Roman"/>
                <w:szCs w:val="21"/>
              </w:rPr>
            </w:pPr>
            <w:r>
              <w:rPr>
                <w:rFonts w:ascii="宋体" w:hAnsi="宋体" w:cs="Times New Roman" w:hint="eastAsia"/>
                <w:szCs w:val="21"/>
              </w:rPr>
              <w:t>8</w:t>
            </w:r>
          </w:p>
        </w:tc>
        <w:tc>
          <w:tcPr>
            <w:tcW w:w="222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szCs w:val="21"/>
              </w:rPr>
            </w:pPr>
            <w:r w:rsidRPr="00D11C06">
              <w:rPr>
                <w:rFonts w:ascii="宋体" w:hAnsi="宋体" w:cs="Times New Roman"/>
                <w:szCs w:val="21"/>
              </w:rPr>
              <w:t>QHYZYB-20</w:t>
            </w:r>
            <w:r w:rsidRPr="00D11C06">
              <w:rPr>
                <w:rFonts w:ascii="宋体" w:hAnsi="宋体" w:cs="Times New Roman" w:hint="eastAsia"/>
                <w:szCs w:val="21"/>
              </w:rPr>
              <w:t>21</w:t>
            </w:r>
            <w:r w:rsidR="00C9426C">
              <w:rPr>
                <w:rFonts w:ascii="宋体" w:hAnsi="宋体" w:cs="Times New Roman" w:hint="eastAsia"/>
                <w:szCs w:val="21"/>
              </w:rPr>
              <w:t>1</w:t>
            </w:r>
            <w:r w:rsidR="00024C71">
              <w:rPr>
                <w:rFonts w:ascii="宋体" w:hAnsi="宋体" w:cs="Times New Roman" w:hint="eastAsia"/>
                <w:szCs w:val="21"/>
              </w:rPr>
              <w:t>11508</w:t>
            </w:r>
          </w:p>
          <w:p w:rsidR="00D11C06" w:rsidRPr="00D11C06" w:rsidRDefault="00D11C06"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一体式胆道支架（进口）</w:t>
            </w:r>
          </w:p>
        </w:tc>
        <w:tc>
          <w:tcPr>
            <w:tcW w:w="3713"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规格型号：</w:t>
            </w:r>
            <w:r w:rsidRPr="00D11C06">
              <w:rPr>
                <w:rFonts w:ascii="宋体" w:hAnsi="宋体" w:cs="Times New Roman" w:hint="eastAsia"/>
                <w:color w:val="000000"/>
                <w:sz w:val="18"/>
                <w:szCs w:val="18"/>
              </w:rPr>
              <w:t>M005392</w:t>
            </w:r>
            <w:r w:rsidRPr="00D11C06">
              <w:rPr>
                <w:rFonts w:ascii="宋体" w:hAnsi="宋体" w:cs="Times New Roman" w:hint="eastAsia"/>
                <w:color w:val="000000"/>
                <w:sz w:val="18"/>
                <w:szCs w:val="18"/>
              </w:rPr>
              <w:t>系列</w:t>
            </w:r>
          </w:p>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一体式设计，特殊的生物适应性材料制作多种直径和长度，独特的“薄壁大腔”设计</w:t>
            </w:r>
          </w:p>
        </w:tc>
      </w:tr>
      <w:tr w:rsidR="00D11C06" w:rsidTr="00EC027E">
        <w:tc>
          <w:tcPr>
            <w:tcW w:w="729" w:type="dxa"/>
            <w:tcBorders>
              <w:top w:val="single" w:sz="4" w:space="0" w:color="auto"/>
              <w:left w:val="single" w:sz="4" w:space="0" w:color="auto"/>
              <w:bottom w:val="single" w:sz="4" w:space="0" w:color="auto"/>
              <w:right w:val="single" w:sz="4" w:space="0" w:color="auto"/>
            </w:tcBorders>
          </w:tcPr>
          <w:p w:rsidR="00D11C06" w:rsidRPr="00D11C06" w:rsidRDefault="00C9426C" w:rsidP="0037356F">
            <w:pPr>
              <w:rPr>
                <w:rFonts w:ascii="宋体" w:hAnsi="宋体" w:cs="Times New Roman"/>
                <w:szCs w:val="21"/>
              </w:rPr>
            </w:pPr>
            <w:r>
              <w:rPr>
                <w:rFonts w:ascii="宋体" w:hAnsi="宋体" w:cs="Times New Roman" w:hint="eastAsia"/>
                <w:szCs w:val="21"/>
              </w:rPr>
              <w:t>9</w:t>
            </w:r>
          </w:p>
        </w:tc>
        <w:tc>
          <w:tcPr>
            <w:tcW w:w="222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szCs w:val="21"/>
              </w:rPr>
            </w:pPr>
            <w:r w:rsidRPr="00D11C06">
              <w:rPr>
                <w:rFonts w:ascii="宋体" w:hAnsi="宋体" w:cs="Times New Roman"/>
                <w:szCs w:val="21"/>
              </w:rPr>
              <w:t>QHYZYB-20</w:t>
            </w:r>
            <w:r w:rsidRPr="00D11C06">
              <w:rPr>
                <w:rFonts w:ascii="宋体" w:hAnsi="宋体" w:cs="Times New Roman" w:hint="eastAsia"/>
                <w:szCs w:val="21"/>
              </w:rPr>
              <w:t>21</w:t>
            </w:r>
            <w:r w:rsidR="00C9426C">
              <w:rPr>
                <w:rFonts w:ascii="宋体" w:hAnsi="宋体" w:cs="Times New Roman" w:hint="eastAsia"/>
                <w:szCs w:val="21"/>
              </w:rPr>
              <w:t>1</w:t>
            </w:r>
            <w:r w:rsidR="00024C71">
              <w:rPr>
                <w:rFonts w:ascii="宋体" w:hAnsi="宋体" w:cs="Times New Roman" w:hint="eastAsia"/>
                <w:szCs w:val="21"/>
              </w:rPr>
              <w:t>11509</w:t>
            </w:r>
          </w:p>
          <w:p w:rsidR="00D11C06" w:rsidRPr="00D11C06" w:rsidRDefault="00D11C06"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一次性传感器电极（进口）</w:t>
            </w:r>
          </w:p>
        </w:tc>
        <w:tc>
          <w:tcPr>
            <w:tcW w:w="3713"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规格型号：</w:t>
            </w:r>
            <w:r w:rsidRPr="00D11C06">
              <w:rPr>
                <w:rFonts w:ascii="宋体" w:hAnsi="宋体" w:cs="Times New Roman" w:hint="eastAsia"/>
                <w:color w:val="000000"/>
                <w:sz w:val="18"/>
                <w:szCs w:val="18"/>
              </w:rPr>
              <w:t>NICOM</w:t>
            </w:r>
          </w:p>
          <w:p w:rsidR="00D11C06" w:rsidRPr="00D11C06" w:rsidRDefault="00D11C06" w:rsidP="00D11C06">
            <w:pPr>
              <w:rPr>
                <w:rFonts w:ascii="宋体" w:hAnsi="宋体" w:cs="Times New Roman"/>
                <w:color w:val="000000"/>
                <w:sz w:val="18"/>
                <w:szCs w:val="18"/>
              </w:rPr>
            </w:pPr>
            <w:r w:rsidRPr="00D11C06">
              <w:rPr>
                <w:rFonts w:ascii="宋体" w:hAnsi="宋体" w:cs="Times New Roman" w:hint="eastAsia"/>
                <w:color w:val="000000"/>
                <w:sz w:val="18"/>
                <w:szCs w:val="18"/>
              </w:rPr>
              <w:t>通过</w:t>
            </w:r>
            <w:r w:rsidRPr="00D11C06">
              <w:rPr>
                <w:rFonts w:ascii="宋体" w:hAnsi="宋体" w:cs="Times New Roman" w:hint="eastAsia"/>
                <w:color w:val="000000"/>
                <w:sz w:val="18"/>
                <w:szCs w:val="18"/>
              </w:rPr>
              <w:t>NICOM</w:t>
            </w:r>
            <w:r w:rsidRPr="00D11C06">
              <w:rPr>
                <w:rFonts w:ascii="宋体" w:hAnsi="宋体" w:cs="Times New Roman" w:hint="eastAsia"/>
                <w:color w:val="000000"/>
                <w:sz w:val="18"/>
                <w:szCs w:val="18"/>
              </w:rPr>
              <w:t>传感器的连续监测</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在应用心血管活性药物时</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要对病人的临床</w:t>
            </w:r>
          </w:p>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状态进行连续、细致的评估。通过</w:t>
            </w:r>
            <w:r w:rsidRPr="00D11C06">
              <w:rPr>
                <w:rFonts w:ascii="宋体" w:hAnsi="宋体" w:cs="Times New Roman" w:hint="eastAsia"/>
                <w:color w:val="000000"/>
                <w:sz w:val="18"/>
                <w:szCs w:val="18"/>
              </w:rPr>
              <w:t>NICOM</w:t>
            </w:r>
            <w:r w:rsidRPr="00D11C06">
              <w:rPr>
                <w:rFonts w:ascii="宋体" w:hAnsi="宋体" w:cs="Times New Roman" w:hint="eastAsia"/>
                <w:color w:val="000000"/>
                <w:sz w:val="18"/>
                <w:szCs w:val="18"/>
              </w:rPr>
              <w:t>传</w:t>
            </w:r>
            <w:r w:rsidRPr="00D11C06">
              <w:rPr>
                <w:rFonts w:ascii="宋体" w:hAnsi="宋体" w:cs="Times New Roman" w:hint="eastAsia"/>
                <w:color w:val="000000"/>
                <w:sz w:val="18"/>
                <w:szCs w:val="18"/>
              </w:rPr>
              <w:lastRenderedPageBreak/>
              <w:t>感器的连续监测</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可以客观的</w:t>
            </w:r>
          </w:p>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为病人量身定制治疗方案。</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无创血流动力学监测仪</w:t>
            </w:r>
            <w:r w:rsidRPr="00D11C06">
              <w:rPr>
                <w:rFonts w:ascii="宋体" w:hAnsi="宋体" w:cs="Times New Roman" w:hint="eastAsia"/>
                <w:color w:val="000000"/>
                <w:sz w:val="18"/>
                <w:szCs w:val="18"/>
              </w:rPr>
              <w:t>NICOM</w:t>
            </w:r>
            <w:r w:rsidRPr="00D11C06">
              <w:rPr>
                <w:rFonts w:ascii="宋体" w:hAnsi="宋体" w:cs="Times New Roman" w:hint="eastAsia"/>
                <w:color w:val="000000"/>
                <w:sz w:val="18"/>
                <w:szCs w:val="18"/>
              </w:rPr>
              <w:t>配套使用）</w:t>
            </w:r>
          </w:p>
        </w:tc>
      </w:tr>
      <w:tr w:rsidR="00D11C06" w:rsidTr="00EC027E">
        <w:tc>
          <w:tcPr>
            <w:tcW w:w="729" w:type="dxa"/>
            <w:tcBorders>
              <w:top w:val="single" w:sz="4" w:space="0" w:color="auto"/>
              <w:left w:val="single" w:sz="4" w:space="0" w:color="auto"/>
              <w:bottom w:val="single" w:sz="4" w:space="0" w:color="auto"/>
              <w:right w:val="single" w:sz="4" w:space="0" w:color="auto"/>
            </w:tcBorders>
          </w:tcPr>
          <w:p w:rsidR="00D11C06" w:rsidRPr="00D11C06" w:rsidRDefault="00C9426C" w:rsidP="0037356F">
            <w:pPr>
              <w:rPr>
                <w:rFonts w:ascii="宋体" w:hAnsi="宋体" w:cs="Times New Roman"/>
                <w:szCs w:val="21"/>
              </w:rPr>
            </w:pPr>
            <w:r>
              <w:rPr>
                <w:rFonts w:ascii="宋体" w:hAnsi="宋体" w:cs="Times New Roman" w:hint="eastAsia"/>
                <w:szCs w:val="21"/>
              </w:rPr>
              <w:lastRenderedPageBreak/>
              <w:t>10</w:t>
            </w:r>
          </w:p>
        </w:tc>
        <w:tc>
          <w:tcPr>
            <w:tcW w:w="222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szCs w:val="21"/>
              </w:rPr>
            </w:pPr>
            <w:r w:rsidRPr="00D11C06">
              <w:rPr>
                <w:rFonts w:ascii="宋体" w:hAnsi="宋体" w:cs="Times New Roman"/>
                <w:szCs w:val="21"/>
              </w:rPr>
              <w:t>QHYZYB-20</w:t>
            </w:r>
            <w:r w:rsidRPr="00D11C06">
              <w:rPr>
                <w:rFonts w:ascii="宋体" w:hAnsi="宋体" w:cs="Times New Roman" w:hint="eastAsia"/>
                <w:szCs w:val="21"/>
              </w:rPr>
              <w:t>21</w:t>
            </w:r>
            <w:r w:rsidR="00C9426C">
              <w:rPr>
                <w:rFonts w:ascii="宋体" w:hAnsi="宋体" w:cs="Times New Roman" w:hint="eastAsia"/>
                <w:szCs w:val="21"/>
              </w:rPr>
              <w:t>1</w:t>
            </w:r>
            <w:r w:rsidR="00024C71">
              <w:rPr>
                <w:rFonts w:ascii="宋体" w:hAnsi="宋体" w:cs="Times New Roman" w:hint="eastAsia"/>
                <w:szCs w:val="21"/>
              </w:rPr>
              <w:t>11510</w:t>
            </w:r>
          </w:p>
          <w:p w:rsidR="00D11C06" w:rsidRPr="00D11C06" w:rsidRDefault="00D11C06"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艾微停微纤维止血胶原（纱布）（进口）</w:t>
            </w:r>
          </w:p>
        </w:tc>
        <w:tc>
          <w:tcPr>
            <w:tcW w:w="3713"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规格型号：</w:t>
            </w:r>
            <w:r w:rsidRPr="00D11C06">
              <w:rPr>
                <w:rFonts w:ascii="宋体" w:hAnsi="宋体" w:cs="Times New Roman" w:hint="eastAsia"/>
                <w:color w:val="000000"/>
                <w:sz w:val="18"/>
                <w:szCs w:val="18"/>
              </w:rPr>
              <w:t>1010080</w:t>
            </w:r>
          </w:p>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从牛皮内提取的纯化胶原，制成网状；适用于外科手术中结扎法或者常规方法不能有效止血，或无法采用这些方法止血时的辅助止血。</w:t>
            </w:r>
          </w:p>
        </w:tc>
      </w:tr>
      <w:tr w:rsidR="00D11C06" w:rsidTr="00EC027E">
        <w:tc>
          <w:tcPr>
            <w:tcW w:w="729" w:type="dxa"/>
            <w:tcBorders>
              <w:top w:val="single" w:sz="4" w:space="0" w:color="auto"/>
              <w:left w:val="single" w:sz="4" w:space="0" w:color="auto"/>
              <w:bottom w:val="single" w:sz="4" w:space="0" w:color="auto"/>
              <w:right w:val="single" w:sz="4" w:space="0" w:color="auto"/>
            </w:tcBorders>
          </w:tcPr>
          <w:p w:rsidR="00D11C06" w:rsidRPr="00D11C06" w:rsidRDefault="00C9426C" w:rsidP="0037356F">
            <w:pPr>
              <w:rPr>
                <w:rFonts w:ascii="宋体" w:hAnsi="宋体" w:cs="Times New Roman"/>
                <w:szCs w:val="21"/>
              </w:rPr>
            </w:pPr>
            <w:r>
              <w:rPr>
                <w:rFonts w:ascii="宋体" w:hAnsi="宋体" w:cs="Times New Roman" w:hint="eastAsia"/>
                <w:szCs w:val="21"/>
              </w:rPr>
              <w:t>11</w:t>
            </w:r>
          </w:p>
        </w:tc>
        <w:tc>
          <w:tcPr>
            <w:tcW w:w="222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szCs w:val="21"/>
              </w:rPr>
            </w:pPr>
            <w:r w:rsidRPr="00D11C06">
              <w:rPr>
                <w:rFonts w:ascii="宋体" w:hAnsi="宋体" w:cs="Times New Roman"/>
                <w:szCs w:val="21"/>
              </w:rPr>
              <w:t>QHYZYB-20</w:t>
            </w:r>
            <w:r w:rsidRPr="00D11C06">
              <w:rPr>
                <w:rFonts w:ascii="宋体" w:hAnsi="宋体" w:cs="Times New Roman" w:hint="eastAsia"/>
                <w:szCs w:val="21"/>
              </w:rPr>
              <w:t>21</w:t>
            </w:r>
            <w:r w:rsidR="00C9426C">
              <w:rPr>
                <w:rFonts w:ascii="宋体" w:hAnsi="宋体" w:cs="Times New Roman" w:hint="eastAsia"/>
                <w:szCs w:val="21"/>
              </w:rPr>
              <w:t>1</w:t>
            </w:r>
            <w:r w:rsidR="00024C71">
              <w:rPr>
                <w:rFonts w:ascii="宋体" w:hAnsi="宋体" w:cs="Times New Roman" w:hint="eastAsia"/>
                <w:szCs w:val="21"/>
              </w:rPr>
              <w:t>11511</w:t>
            </w:r>
          </w:p>
          <w:p w:rsidR="00D11C06" w:rsidRPr="00D11C06" w:rsidRDefault="00D11C06"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骨修复材料</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国产</w:t>
            </w:r>
            <w:r w:rsidRPr="00D11C06">
              <w:rPr>
                <w:rFonts w:ascii="宋体" w:hAnsi="宋体" w:cs="Times New Roman" w:hint="eastAsia"/>
                <w:color w:val="000000"/>
                <w:sz w:val="18"/>
                <w:szCs w:val="18"/>
              </w:rPr>
              <w:t>)</w:t>
            </w:r>
          </w:p>
        </w:tc>
        <w:tc>
          <w:tcPr>
            <w:tcW w:w="3713"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规格型号：</w:t>
            </w:r>
            <w:r w:rsidRPr="00D11C06">
              <w:rPr>
                <w:rFonts w:ascii="宋体" w:hAnsi="宋体" w:cs="Times New Roman" w:hint="eastAsia"/>
                <w:color w:val="000000"/>
                <w:sz w:val="18"/>
                <w:szCs w:val="18"/>
              </w:rPr>
              <w:t>2.0g</w:t>
            </w:r>
          </w:p>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由牛骨松质骨制备的载体与牛骨皮质骨制备的保留有骨诱导活性的粗提取物组合而成；用于骨组织非支撑性填充，加速骨折愈合或治疗骨不连、骨缺损。</w:t>
            </w:r>
          </w:p>
        </w:tc>
      </w:tr>
      <w:tr w:rsidR="00D11C06" w:rsidTr="00EC027E">
        <w:tc>
          <w:tcPr>
            <w:tcW w:w="729" w:type="dxa"/>
            <w:tcBorders>
              <w:top w:val="single" w:sz="4" w:space="0" w:color="auto"/>
              <w:left w:val="single" w:sz="4" w:space="0" w:color="auto"/>
              <w:bottom w:val="single" w:sz="4" w:space="0" w:color="auto"/>
              <w:right w:val="single" w:sz="4" w:space="0" w:color="auto"/>
            </w:tcBorders>
          </w:tcPr>
          <w:p w:rsidR="00D11C06" w:rsidRPr="00D11C06" w:rsidRDefault="00C9426C" w:rsidP="0037356F">
            <w:pPr>
              <w:rPr>
                <w:rFonts w:ascii="宋体" w:hAnsi="宋体" w:cs="Times New Roman"/>
                <w:szCs w:val="21"/>
              </w:rPr>
            </w:pPr>
            <w:r>
              <w:rPr>
                <w:rFonts w:ascii="宋体" w:hAnsi="宋体" w:cs="Times New Roman" w:hint="eastAsia"/>
                <w:szCs w:val="21"/>
              </w:rPr>
              <w:t>12</w:t>
            </w:r>
          </w:p>
        </w:tc>
        <w:tc>
          <w:tcPr>
            <w:tcW w:w="222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szCs w:val="21"/>
              </w:rPr>
            </w:pPr>
            <w:r w:rsidRPr="00D11C06">
              <w:rPr>
                <w:rFonts w:ascii="宋体" w:hAnsi="宋体" w:cs="Times New Roman"/>
                <w:szCs w:val="21"/>
              </w:rPr>
              <w:t>QHYZYB-20</w:t>
            </w:r>
            <w:r w:rsidRPr="00D11C06">
              <w:rPr>
                <w:rFonts w:ascii="宋体" w:hAnsi="宋体" w:cs="Times New Roman" w:hint="eastAsia"/>
                <w:szCs w:val="21"/>
              </w:rPr>
              <w:t>21</w:t>
            </w:r>
            <w:r w:rsidR="00024C71">
              <w:rPr>
                <w:rFonts w:ascii="宋体" w:hAnsi="宋体" w:cs="Times New Roman" w:hint="eastAsia"/>
                <w:szCs w:val="21"/>
              </w:rPr>
              <w:t>111512</w:t>
            </w:r>
          </w:p>
          <w:p w:rsidR="00D11C06" w:rsidRPr="00D11C06" w:rsidRDefault="00D11C06"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硬膜修补材料（进口）</w:t>
            </w:r>
          </w:p>
        </w:tc>
        <w:tc>
          <w:tcPr>
            <w:tcW w:w="3713"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规格型号：</w:t>
            </w:r>
            <w:r w:rsidRPr="00D11C06">
              <w:rPr>
                <w:rFonts w:ascii="宋体" w:hAnsi="宋体" w:cs="Times New Roman" w:hint="eastAsia"/>
                <w:color w:val="000000"/>
                <w:sz w:val="18"/>
                <w:szCs w:val="18"/>
              </w:rPr>
              <w:t>ID-3305-I</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7.5cm*7.5cm</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ID-2205-I</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5cm*5cm</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ID-1305-I</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2.5cm*7.5cm</w:t>
            </w:r>
            <w:r w:rsidRPr="00D11C06">
              <w:rPr>
                <w:rFonts w:ascii="宋体" w:hAnsi="宋体" w:cs="Times New Roman" w:hint="eastAsia"/>
                <w:color w:val="000000"/>
                <w:sz w:val="18"/>
                <w:szCs w:val="18"/>
              </w:rPr>
              <w:t>）</w:t>
            </w:r>
          </w:p>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由牛跟腱胶原组成，是一种可吸收的硬膜缺损修复材料；用于颅脑和脊柱手术中修补和复原硬膜缺损。</w:t>
            </w:r>
          </w:p>
        </w:tc>
      </w:tr>
      <w:tr w:rsidR="00D11C06" w:rsidTr="00EC027E">
        <w:tc>
          <w:tcPr>
            <w:tcW w:w="729" w:type="dxa"/>
            <w:tcBorders>
              <w:top w:val="single" w:sz="4" w:space="0" w:color="auto"/>
              <w:left w:val="single" w:sz="4" w:space="0" w:color="auto"/>
              <w:bottom w:val="single" w:sz="4" w:space="0" w:color="auto"/>
              <w:right w:val="single" w:sz="4" w:space="0" w:color="auto"/>
            </w:tcBorders>
          </w:tcPr>
          <w:p w:rsidR="00D11C06" w:rsidRPr="00D11C06" w:rsidRDefault="0037356F" w:rsidP="0037356F">
            <w:pPr>
              <w:rPr>
                <w:rFonts w:ascii="宋体" w:hAnsi="宋体" w:cs="Times New Roman"/>
                <w:szCs w:val="21"/>
              </w:rPr>
            </w:pPr>
            <w:r>
              <w:rPr>
                <w:rFonts w:ascii="宋体" w:hAnsi="宋体" w:cs="Times New Roman" w:hint="eastAsia"/>
                <w:szCs w:val="21"/>
              </w:rPr>
              <w:t>13</w:t>
            </w:r>
          </w:p>
        </w:tc>
        <w:tc>
          <w:tcPr>
            <w:tcW w:w="222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szCs w:val="21"/>
              </w:rPr>
            </w:pPr>
            <w:r w:rsidRPr="00D11C06">
              <w:rPr>
                <w:rFonts w:ascii="宋体" w:hAnsi="宋体" w:cs="Times New Roman"/>
                <w:szCs w:val="21"/>
              </w:rPr>
              <w:t>QHYZYB-20</w:t>
            </w:r>
            <w:r w:rsidRPr="00D11C06">
              <w:rPr>
                <w:rFonts w:ascii="宋体" w:hAnsi="宋体" w:cs="Times New Roman" w:hint="eastAsia"/>
                <w:szCs w:val="21"/>
              </w:rPr>
              <w:t>21</w:t>
            </w:r>
            <w:r w:rsidR="0037356F">
              <w:rPr>
                <w:rFonts w:ascii="宋体" w:hAnsi="宋体" w:cs="Times New Roman" w:hint="eastAsia"/>
                <w:szCs w:val="21"/>
              </w:rPr>
              <w:t>1</w:t>
            </w:r>
            <w:r w:rsidR="0049052C">
              <w:rPr>
                <w:rFonts w:ascii="宋体" w:hAnsi="宋体" w:cs="Times New Roman" w:hint="eastAsia"/>
                <w:szCs w:val="21"/>
              </w:rPr>
              <w:t>11513</w:t>
            </w:r>
          </w:p>
          <w:p w:rsidR="00D11C06" w:rsidRPr="00D11C06" w:rsidRDefault="00D11C06"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五年陈艾</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规格型号：</w:t>
            </w:r>
            <w:r w:rsidRPr="00D11C06">
              <w:rPr>
                <w:rFonts w:ascii="宋体" w:hAnsi="宋体" w:cs="Times New Roman" w:hint="eastAsia"/>
                <w:color w:val="000000"/>
                <w:sz w:val="18"/>
                <w:szCs w:val="18"/>
              </w:rPr>
              <w:t>18mm*200mm</w:t>
            </w:r>
          </w:p>
          <w:p w:rsidR="00D11C06" w:rsidRPr="00D11C06" w:rsidRDefault="00D11C06" w:rsidP="0037356F">
            <w:pPr>
              <w:rPr>
                <w:rFonts w:ascii="宋体" w:hAnsi="宋体" w:cs="Times New Roman"/>
                <w:color w:val="000000"/>
                <w:sz w:val="18"/>
                <w:szCs w:val="18"/>
              </w:rPr>
            </w:pP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做艾灸用</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艾叶提取加工而成</w:t>
            </w:r>
          </w:p>
        </w:tc>
      </w:tr>
      <w:tr w:rsidR="00EA17F0" w:rsidTr="00EC027E">
        <w:tc>
          <w:tcPr>
            <w:tcW w:w="729" w:type="dxa"/>
            <w:vMerge w:val="restart"/>
            <w:tcBorders>
              <w:top w:val="single" w:sz="4" w:space="0" w:color="auto"/>
              <w:left w:val="single" w:sz="4" w:space="0" w:color="auto"/>
              <w:right w:val="single" w:sz="4" w:space="0" w:color="auto"/>
            </w:tcBorders>
          </w:tcPr>
          <w:p w:rsidR="00EA17F0" w:rsidRPr="00D91845" w:rsidRDefault="00EA17F0" w:rsidP="0037356F">
            <w:pPr>
              <w:rPr>
                <w:rFonts w:ascii="宋体" w:hAnsi="宋体" w:cs="Times New Roman"/>
                <w:szCs w:val="21"/>
              </w:rPr>
            </w:pPr>
            <w:r w:rsidRPr="00D91845">
              <w:rPr>
                <w:rFonts w:ascii="宋体" w:hAnsi="宋体" w:cs="Times New Roman" w:hint="eastAsia"/>
                <w:szCs w:val="21"/>
              </w:rPr>
              <w:t>14</w:t>
            </w:r>
          </w:p>
        </w:tc>
        <w:tc>
          <w:tcPr>
            <w:tcW w:w="2220" w:type="dxa"/>
            <w:vMerge w:val="restart"/>
            <w:tcBorders>
              <w:top w:val="single" w:sz="4" w:space="0" w:color="auto"/>
              <w:left w:val="single" w:sz="4" w:space="0" w:color="auto"/>
              <w:right w:val="single" w:sz="4" w:space="0" w:color="auto"/>
            </w:tcBorders>
          </w:tcPr>
          <w:p w:rsidR="00EA17F0" w:rsidRPr="00D91845" w:rsidRDefault="00EA17F0" w:rsidP="0037356F">
            <w:pPr>
              <w:rPr>
                <w:rFonts w:ascii="宋体" w:hAnsi="宋体" w:cs="Times New Roman"/>
                <w:szCs w:val="21"/>
              </w:rPr>
            </w:pPr>
            <w:r w:rsidRPr="00D91845">
              <w:rPr>
                <w:rFonts w:ascii="宋体" w:hAnsi="宋体" w:cs="Times New Roman"/>
                <w:szCs w:val="21"/>
              </w:rPr>
              <w:t>QHYZYB-20</w:t>
            </w:r>
            <w:r w:rsidRPr="00D91845">
              <w:rPr>
                <w:rFonts w:ascii="宋体" w:hAnsi="宋体" w:cs="Times New Roman" w:hint="eastAsia"/>
                <w:szCs w:val="21"/>
              </w:rPr>
              <w:t>21</w:t>
            </w:r>
            <w:r>
              <w:rPr>
                <w:rFonts w:ascii="宋体" w:hAnsi="宋体" w:cs="Times New Roman" w:hint="eastAsia"/>
                <w:szCs w:val="21"/>
              </w:rPr>
              <w:t>1</w:t>
            </w:r>
            <w:r w:rsidR="0049052C">
              <w:rPr>
                <w:rFonts w:ascii="宋体" w:hAnsi="宋体" w:cs="Times New Roman" w:hint="eastAsia"/>
                <w:szCs w:val="21"/>
              </w:rPr>
              <w:t>11514</w:t>
            </w:r>
          </w:p>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不锈钢方盘（不带盖）（国产）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不锈钢方盘（带盖）（国产）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不锈钢药杯（国产）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不锈钢换药碗（国产）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不锈钢弯盘（国产）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手术剪（国产）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手术刀柄（国产）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持针钳（国产）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止血钳（国产）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医用镊（国产）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组织钳（国产）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宫内节育器取出钩（国产）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r w:rsidRPr="00D91845">
              <w:rPr>
                <w:rFonts w:ascii="宋体" w:hAnsi="宋体" w:cs="Times New Roman" w:hint="eastAsia"/>
                <w:color w:val="000000"/>
                <w:sz w:val="18"/>
                <w:szCs w:val="18"/>
              </w:rPr>
              <w:t xml:space="preserve">   </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宫内节育器取出钳（国产）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子宫探针（国产）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组织钳</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无镀层）（国产）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子宫颈钳（国产）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EA17F0" w:rsidTr="00EC027E">
        <w:tc>
          <w:tcPr>
            <w:tcW w:w="729"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皮肤拉钩（国产）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p>
        </w:tc>
      </w:tr>
      <w:tr w:rsidR="00EA17F0" w:rsidTr="00EC027E">
        <w:tc>
          <w:tcPr>
            <w:tcW w:w="729" w:type="dxa"/>
            <w:vMerge/>
            <w:tcBorders>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szCs w:val="21"/>
              </w:rPr>
            </w:pPr>
          </w:p>
        </w:tc>
        <w:tc>
          <w:tcPr>
            <w:tcW w:w="2220" w:type="dxa"/>
            <w:vMerge/>
            <w:tcBorders>
              <w:left w:val="single" w:sz="4" w:space="0" w:color="auto"/>
              <w:right w:val="single" w:sz="4" w:space="0" w:color="auto"/>
            </w:tcBorders>
          </w:tcPr>
          <w:p w:rsidR="00EA17F0" w:rsidRPr="00D91845" w:rsidRDefault="00EA17F0"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整形镊（眼科镊）（国产）</w:t>
            </w:r>
          </w:p>
        </w:tc>
        <w:tc>
          <w:tcPr>
            <w:tcW w:w="3713" w:type="dxa"/>
            <w:tcBorders>
              <w:top w:val="single" w:sz="4" w:space="0" w:color="auto"/>
              <w:left w:val="single" w:sz="4" w:space="0" w:color="auto"/>
              <w:bottom w:val="single" w:sz="4" w:space="0" w:color="auto"/>
              <w:right w:val="single" w:sz="4" w:space="0" w:color="auto"/>
            </w:tcBorders>
          </w:tcPr>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EA17F0" w:rsidRPr="00D91845" w:rsidRDefault="00EA17F0"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tc>
      </w:tr>
      <w:tr w:rsidR="0037356F" w:rsidTr="00EC027E">
        <w:tc>
          <w:tcPr>
            <w:tcW w:w="729" w:type="dxa"/>
            <w:tcBorders>
              <w:top w:val="single" w:sz="4" w:space="0" w:color="auto"/>
              <w:left w:val="single" w:sz="4" w:space="0" w:color="auto"/>
              <w:bottom w:val="single" w:sz="4" w:space="0" w:color="auto"/>
              <w:right w:val="single" w:sz="4" w:space="0" w:color="auto"/>
            </w:tcBorders>
          </w:tcPr>
          <w:p w:rsidR="0037356F" w:rsidRPr="00D91845" w:rsidRDefault="0037356F" w:rsidP="0037356F">
            <w:pPr>
              <w:rPr>
                <w:rFonts w:ascii="宋体" w:hAnsi="宋体" w:cs="Times New Roman"/>
                <w:szCs w:val="21"/>
              </w:rPr>
            </w:pPr>
          </w:p>
        </w:tc>
        <w:tc>
          <w:tcPr>
            <w:tcW w:w="2220" w:type="dxa"/>
            <w:vMerge/>
            <w:tcBorders>
              <w:left w:val="single" w:sz="4" w:space="0" w:color="auto"/>
              <w:bottom w:val="single" w:sz="4" w:space="0" w:color="auto"/>
              <w:right w:val="single" w:sz="4" w:space="0" w:color="auto"/>
            </w:tcBorders>
          </w:tcPr>
          <w:p w:rsidR="0037356F" w:rsidRPr="00D91845" w:rsidRDefault="0037356F"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37356F" w:rsidRPr="00D91845" w:rsidRDefault="0037356F" w:rsidP="0037356F">
            <w:pPr>
              <w:rPr>
                <w:rFonts w:ascii="宋体" w:hAnsi="宋体" w:cs="Times New Roman"/>
                <w:color w:val="000000"/>
                <w:sz w:val="18"/>
                <w:szCs w:val="18"/>
              </w:rPr>
            </w:pPr>
            <w:r w:rsidRPr="00D91845">
              <w:rPr>
                <w:rFonts w:ascii="宋体" w:hAnsi="宋体" w:cs="Times New Roman" w:hint="eastAsia"/>
                <w:color w:val="000000"/>
                <w:sz w:val="18"/>
                <w:szCs w:val="18"/>
              </w:rPr>
              <w:t>乳突牵开器（国产）</w:t>
            </w:r>
          </w:p>
        </w:tc>
        <w:tc>
          <w:tcPr>
            <w:tcW w:w="3713" w:type="dxa"/>
            <w:tcBorders>
              <w:top w:val="single" w:sz="4" w:space="0" w:color="auto"/>
              <w:left w:val="single" w:sz="4" w:space="0" w:color="auto"/>
              <w:bottom w:val="single" w:sz="4" w:space="0" w:color="auto"/>
              <w:right w:val="single" w:sz="4" w:space="0" w:color="auto"/>
            </w:tcBorders>
          </w:tcPr>
          <w:p w:rsidR="0037356F" w:rsidRPr="00D91845" w:rsidRDefault="0037356F"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规格型号：各型号</w:t>
            </w:r>
          </w:p>
          <w:p w:rsidR="0037356F" w:rsidRPr="00D91845" w:rsidRDefault="0037356F"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适用于患者治疗过程中定备的工具</w:t>
            </w:r>
          </w:p>
          <w:p w:rsidR="0037356F" w:rsidRPr="00D91845" w:rsidRDefault="0037356F" w:rsidP="0037356F">
            <w:pPr>
              <w:rPr>
                <w:rFonts w:ascii="宋体" w:hAnsi="宋体" w:cs="Times New Roman"/>
                <w:color w:val="000000"/>
                <w:sz w:val="18"/>
                <w:szCs w:val="18"/>
              </w:rPr>
            </w:pPr>
          </w:p>
        </w:tc>
      </w:tr>
      <w:tr w:rsidR="00D91845" w:rsidTr="00EC027E">
        <w:tc>
          <w:tcPr>
            <w:tcW w:w="729" w:type="dxa"/>
            <w:tcBorders>
              <w:top w:val="single" w:sz="4" w:space="0" w:color="auto"/>
              <w:left w:val="single" w:sz="4" w:space="0" w:color="auto"/>
              <w:bottom w:val="single" w:sz="4" w:space="0" w:color="auto"/>
              <w:right w:val="single" w:sz="4" w:space="0" w:color="auto"/>
            </w:tcBorders>
          </w:tcPr>
          <w:p w:rsidR="00D91845" w:rsidRPr="00D91845" w:rsidRDefault="00D91845" w:rsidP="00EA17F0">
            <w:pPr>
              <w:rPr>
                <w:rFonts w:ascii="宋体" w:hAnsi="宋体" w:cs="Times New Roman"/>
                <w:szCs w:val="21"/>
              </w:rPr>
            </w:pPr>
            <w:r w:rsidRPr="00D91845">
              <w:rPr>
                <w:rFonts w:ascii="宋体" w:hAnsi="宋体" w:cs="Times New Roman" w:hint="eastAsia"/>
                <w:szCs w:val="21"/>
              </w:rPr>
              <w:t>1</w:t>
            </w:r>
            <w:r w:rsidR="00EA17F0">
              <w:rPr>
                <w:rFonts w:ascii="宋体" w:hAnsi="宋体" w:cs="Times New Roman" w:hint="eastAsia"/>
                <w:szCs w:val="21"/>
              </w:rPr>
              <w:t>5</w:t>
            </w:r>
          </w:p>
        </w:tc>
        <w:tc>
          <w:tcPr>
            <w:tcW w:w="2220" w:type="dxa"/>
            <w:tcBorders>
              <w:top w:val="single" w:sz="4" w:space="0" w:color="auto"/>
              <w:left w:val="single" w:sz="4" w:space="0" w:color="auto"/>
              <w:bottom w:val="single" w:sz="4" w:space="0" w:color="auto"/>
              <w:right w:val="single" w:sz="4" w:space="0" w:color="auto"/>
            </w:tcBorders>
          </w:tcPr>
          <w:p w:rsidR="00D91845" w:rsidRPr="00D91845" w:rsidRDefault="00D91845" w:rsidP="0037356F">
            <w:pPr>
              <w:rPr>
                <w:rFonts w:ascii="宋体" w:hAnsi="宋体" w:cs="Times New Roman"/>
                <w:szCs w:val="21"/>
              </w:rPr>
            </w:pPr>
            <w:r w:rsidRPr="00D91845">
              <w:rPr>
                <w:rFonts w:ascii="宋体" w:hAnsi="宋体" w:cs="Times New Roman"/>
                <w:szCs w:val="21"/>
              </w:rPr>
              <w:t>QHYZYB-20</w:t>
            </w:r>
            <w:r w:rsidRPr="00D91845">
              <w:rPr>
                <w:rFonts w:ascii="宋体" w:hAnsi="宋体" w:cs="Times New Roman" w:hint="eastAsia"/>
                <w:szCs w:val="21"/>
              </w:rPr>
              <w:t>21</w:t>
            </w:r>
            <w:r w:rsidR="007E0B4F">
              <w:rPr>
                <w:rFonts w:ascii="宋体" w:hAnsi="宋体" w:cs="Times New Roman" w:hint="eastAsia"/>
                <w:szCs w:val="21"/>
              </w:rPr>
              <w:t>1</w:t>
            </w:r>
            <w:r w:rsidR="0049052C">
              <w:rPr>
                <w:rFonts w:ascii="宋体" w:hAnsi="宋体" w:cs="Times New Roman" w:hint="eastAsia"/>
                <w:szCs w:val="21"/>
              </w:rPr>
              <w:t>11515</w:t>
            </w:r>
          </w:p>
          <w:p w:rsidR="00D91845" w:rsidRPr="00D91845" w:rsidRDefault="00D91845"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一次性奶瓶（国产）</w:t>
            </w:r>
          </w:p>
        </w:tc>
        <w:tc>
          <w:tcPr>
            <w:tcW w:w="3713" w:type="dxa"/>
            <w:tcBorders>
              <w:top w:val="single" w:sz="4" w:space="0" w:color="auto"/>
              <w:left w:val="single" w:sz="4" w:space="0" w:color="auto"/>
              <w:bottom w:val="single" w:sz="4" w:space="0" w:color="auto"/>
              <w:right w:val="single" w:sz="4" w:space="0" w:color="auto"/>
            </w:tcBorders>
          </w:tcPr>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w:t>
            </w:r>
            <w:r w:rsidRPr="00D91845">
              <w:rPr>
                <w:rFonts w:ascii="宋体" w:hAnsi="宋体" w:cs="Times New Roman" w:hint="eastAsia"/>
                <w:color w:val="000000"/>
                <w:sz w:val="18"/>
                <w:szCs w:val="18"/>
              </w:rPr>
              <w:t>100ml</w:t>
            </w:r>
            <w:r w:rsidRPr="00D91845">
              <w:rPr>
                <w:rFonts w:ascii="宋体" w:hAnsi="宋体" w:cs="Times New Roman" w:hint="eastAsia"/>
                <w:color w:val="000000"/>
                <w:sz w:val="18"/>
                <w:szCs w:val="18"/>
              </w:rPr>
              <w:t>八角奶瓶含奶嘴</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1</w:t>
            </w:r>
            <w:r w:rsidRPr="00D91845">
              <w:rPr>
                <w:rFonts w:ascii="宋体" w:hAnsi="宋体" w:cs="Times New Roman" w:hint="eastAsia"/>
                <w:color w:val="000000"/>
                <w:sz w:val="18"/>
                <w:szCs w:val="18"/>
              </w:rPr>
              <w:t>、一次性奶瓶要求</w:t>
            </w:r>
            <w:r w:rsidRPr="00D91845">
              <w:rPr>
                <w:rFonts w:ascii="宋体" w:hAnsi="宋体" w:cs="Times New Roman" w:hint="eastAsia"/>
                <w:color w:val="000000"/>
                <w:sz w:val="18"/>
                <w:szCs w:val="18"/>
              </w:rPr>
              <w:t>100ml</w:t>
            </w:r>
            <w:r w:rsidRPr="00D91845">
              <w:rPr>
                <w:rFonts w:ascii="宋体" w:hAnsi="宋体" w:cs="Times New Roman" w:hint="eastAsia"/>
                <w:color w:val="000000"/>
                <w:sz w:val="18"/>
                <w:szCs w:val="18"/>
              </w:rPr>
              <w:t>标口径、无异味。</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2</w:t>
            </w:r>
            <w:r w:rsidRPr="00D91845">
              <w:rPr>
                <w:rFonts w:ascii="宋体" w:hAnsi="宋体" w:cs="Times New Roman" w:hint="eastAsia"/>
                <w:color w:val="000000"/>
                <w:sz w:val="18"/>
                <w:szCs w:val="18"/>
              </w:rPr>
              <w:t>、材质</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食品级专用聚丙烯，符合</w:t>
            </w:r>
            <w:r w:rsidRPr="00D91845">
              <w:rPr>
                <w:rFonts w:ascii="宋体" w:hAnsi="宋体" w:cs="Times New Roman" w:hint="eastAsia"/>
                <w:color w:val="000000"/>
                <w:sz w:val="18"/>
                <w:szCs w:val="18"/>
              </w:rPr>
              <w:t>QB/T2460-1999</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QB/T2357-1998</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GB14934-2016</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GB4789.15-2016</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GB4806.7-2016</w:t>
            </w:r>
            <w:r w:rsidRPr="00D91845">
              <w:rPr>
                <w:rFonts w:ascii="宋体" w:hAnsi="宋体" w:cs="Times New Roman" w:hint="eastAsia"/>
                <w:color w:val="000000"/>
                <w:sz w:val="18"/>
                <w:szCs w:val="18"/>
              </w:rPr>
              <w:t>规范。</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3</w:t>
            </w:r>
            <w:r w:rsidRPr="00D91845">
              <w:rPr>
                <w:rFonts w:ascii="宋体" w:hAnsi="宋体" w:cs="Times New Roman" w:hint="eastAsia"/>
                <w:color w:val="000000"/>
                <w:sz w:val="18"/>
                <w:szCs w:val="18"/>
              </w:rPr>
              <w:t>、外观：塑化良好，无气泡、无污点及雾状发白、无收缩变形、成型饱满，瓶体正直不歪斜，瓶体通透，硬度高。</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4</w:t>
            </w:r>
            <w:r w:rsidRPr="00D91845">
              <w:rPr>
                <w:rFonts w:ascii="宋体" w:hAnsi="宋体" w:cs="Times New Roman" w:hint="eastAsia"/>
                <w:color w:val="000000"/>
                <w:sz w:val="18"/>
                <w:szCs w:val="18"/>
              </w:rPr>
              <w:t>、瓶口：光滑端面平整，双环口设计，螺纹平滑无崩损。</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5</w:t>
            </w:r>
            <w:r w:rsidRPr="00D91845">
              <w:rPr>
                <w:rFonts w:ascii="宋体" w:hAnsi="宋体" w:cs="Times New Roman" w:hint="eastAsia"/>
                <w:color w:val="000000"/>
                <w:sz w:val="18"/>
                <w:szCs w:val="18"/>
              </w:rPr>
              <w:t>、瓶底：无薄厚不均现象，瓶稳定直立。</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6</w:t>
            </w:r>
            <w:r w:rsidRPr="00D91845">
              <w:rPr>
                <w:rFonts w:ascii="宋体" w:hAnsi="宋体" w:cs="Times New Roman" w:hint="eastAsia"/>
                <w:color w:val="000000"/>
                <w:sz w:val="18"/>
                <w:szCs w:val="18"/>
              </w:rPr>
              <w:t>、卫生程度：达到环氧乙烷灭菌水平无残留，符合</w:t>
            </w:r>
            <w:r w:rsidRPr="00D91845">
              <w:rPr>
                <w:rFonts w:ascii="宋体" w:hAnsi="宋体" w:cs="Times New Roman" w:hint="eastAsia"/>
                <w:color w:val="000000"/>
                <w:sz w:val="18"/>
                <w:szCs w:val="18"/>
              </w:rPr>
              <w:t>GB/T16886.7-2001</w:t>
            </w:r>
            <w:r w:rsidRPr="00D91845">
              <w:rPr>
                <w:rFonts w:ascii="宋体" w:hAnsi="宋体" w:cs="Times New Roman" w:hint="eastAsia"/>
                <w:color w:val="000000"/>
                <w:sz w:val="18"/>
                <w:szCs w:val="18"/>
              </w:rPr>
              <w:t>规定。</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7</w:t>
            </w:r>
            <w:r w:rsidRPr="00D91845">
              <w:rPr>
                <w:rFonts w:ascii="宋体" w:hAnsi="宋体" w:cs="Times New Roman" w:hint="eastAsia"/>
                <w:color w:val="000000"/>
                <w:sz w:val="18"/>
                <w:szCs w:val="18"/>
              </w:rPr>
              <w:t>、包装要求：根据医院需求可提供不同个数的组合包装。</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8</w:t>
            </w:r>
            <w:r w:rsidRPr="00D91845">
              <w:rPr>
                <w:rFonts w:ascii="宋体" w:hAnsi="宋体" w:cs="Times New Roman" w:hint="eastAsia"/>
                <w:color w:val="000000"/>
                <w:sz w:val="18"/>
                <w:szCs w:val="18"/>
              </w:rPr>
              <w:t>、瓶身刻度：精确到</w:t>
            </w:r>
            <w:r w:rsidRPr="00D91845">
              <w:rPr>
                <w:rFonts w:ascii="宋体" w:hAnsi="宋体" w:cs="Times New Roman" w:hint="eastAsia"/>
                <w:color w:val="000000"/>
                <w:sz w:val="18"/>
                <w:szCs w:val="18"/>
              </w:rPr>
              <w:t>5ml</w:t>
            </w:r>
            <w:r w:rsidRPr="00D91845">
              <w:rPr>
                <w:rFonts w:ascii="宋体" w:hAnsi="宋体" w:cs="Times New Roman" w:hint="eastAsia"/>
                <w:color w:val="000000"/>
                <w:sz w:val="18"/>
                <w:szCs w:val="18"/>
              </w:rPr>
              <w:t>，刻度清晰双面刻度。</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9</w:t>
            </w:r>
            <w:r w:rsidRPr="00D91845">
              <w:rPr>
                <w:rFonts w:ascii="宋体" w:hAnsi="宋体" w:cs="Times New Roman" w:hint="eastAsia"/>
                <w:color w:val="000000"/>
                <w:sz w:val="18"/>
                <w:szCs w:val="18"/>
              </w:rPr>
              <w:t>、瓶身重量：</w:t>
            </w:r>
            <w:r w:rsidRPr="00D91845">
              <w:rPr>
                <w:rFonts w:ascii="宋体" w:hAnsi="宋体" w:cs="Times New Roman" w:hint="eastAsia"/>
                <w:color w:val="000000"/>
                <w:sz w:val="18"/>
                <w:szCs w:val="18"/>
              </w:rPr>
              <w:t>100ml</w:t>
            </w:r>
            <w:r w:rsidRPr="00D91845">
              <w:rPr>
                <w:rFonts w:ascii="宋体" w:hAnsi="宋体" w:cs="Times New Roman" w:hint="eastAsia"/>
                <w:color w:val="000000"/>
                <w:sz w:val="18"/>
                <w:szCs w:val="18"/>
              </w:rPr>
              <w:t>标口径≥</w:t>
            </w:r>
            <w:r w:rsidRPr="00D91845">
              <w:rPr>
                <w:rFonts w:ascii="宋体" w:hAnsi="宋体" w:cs="Times New Roman" w:hint="eastAsia"/>
                <w:color w:val="000000"/>
                <w:sz w:val="18"/>
                <w:szCs w:val="18"/>
              </w:rPr>
              <w:t>9</w:t>
            </w:r>
            <w:r w:rsidRPr="00D91845">
              <w:rPr>
                <w:rFonts w:ascii="宋体" w:hAnsi="宋体" w:cs="Times New Roman" w:hint="eastAsia"/>
                <w:color w:val="000000"/>
                <w:sz w:val="18"/>
                <w:szCs w:val="18"/>
              </w:rPr>
              <w:t>克，瓶体直身八角，</w:t>
            </w:r>
            <w:r w:rsidRPr="00D91845">
              <w:rPr>
                <w:rFonts w:ascii="宋体" w:hAnsi="宋体" w:cs="Times New Roman" w:hint="eastAsia"/>
                <w:color w:val="000000"/>
                <w:sz w:val="18"/>
                <w:szCs w:val="18"/>
              </w:rPr>
              <w:t>100ml</w:t>
            </w:r>
            <w:r w:rsidRPr="00D91845">
              <w:rPr>
                <w:rFonts w:ascii="宋体" w:hAnsi="宋体" w:cs="Times New Roman" w:hint="eastAsia"/>
                <w:color w:val="000000"/>
                <w:sz w:val="18"/>
                <w:szCs w:val="18"/>
              </w:rPr>
              <w:t>宽口径≥</w:t>
            </w:r>
            <w:r w:rsidRPr="00D91845">
              <w:rPr>
                <w:rFonts w:ascii="宋体" w:hAnsi="宋体" w:cs="Times New Roman" w:hint="eastAsia"/>
                <w:color w:val="000000"/>
                <w:sz w:val="18"/>
                <w:szCs w:val="18"/>
              </w:rPr>
              <w:t>12</w:t>
            </w:r>
            <w:r w:rsidRPr="00D91845">
              <w:rPr>
                <w:rFonts w:ascii="宋体" w:hAnsi="宋体" w:cs="Times New Roman" w:hint="eastAsia"/>
                <w:color w:val="000000"/>
                <w:sz w:val="18"/>
                <w:szCs w:val="18"/>
              </w:rPr>
              <w:t>克，瓶体葫芦形。</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10</w:t>
            </w:r>
            <w:r w:rsidRPr="00D91845">
              <w:rPr>
                <w:rFonts w:ascii="宋体" w:hAnsi="宋体" w:cs="Times New Roman" w:hint="eastAsia"/>
                <w:color w:val="000000"/>
                <w:sz w:val="18"/>
                <w:szCs w:val="18"/>
              </w:rPr>
              <w:t>、微生物要求：大肠菌群、沙门氏菌（符合</w:t>
            </w:r>
            <w:r w:rsidRPr="00D91845">
              <w:rPr>
                <w:rFonts w:ascii="宋体" w:hAnsi="宋体" w:cs="Times New Roman" w:hint="eastAsia"/>
                <w:color w:val="000000"/>
                <w:sz w:val="18"/>
                <w:szCs w:val="18"/>
              </w:rPr>
              <w:t>GB14934-2016</w:t>
            </w:r>
            <w:r w:rsidRPr="00D91845">
              <w:rPr>
                <w:rFonts w:ascii="宋体" w:hAnsi="宋体" w:cs="Times New Roman" w:hint="eastAsia"/>
                <w:color w:val="000000"/>
                <w:sz w:val="18"/>
                <w:szCs w:val="18"/>
              </w:rPr>
              <w:t>），霉菌（符合</w:t>
            </w:r>
            <w:r w:rsidRPr="00D91845">
              <w:rPr>
                <w:rFonts w:ascii="宋体" w:hAnsi="宋体" w:cs="Times New Roman" w:hint="eastAsia"/>
                <w:color w:val="000000"/>
                <w:sz w:val="18"/>
                <w:szCs w:val="18"/>
              </w:rPr>
              <w:t>GB4789.15-2016</w:t>
            </w:r>
            <w:r w:rsidRPr="00D91845">
              <w:rPr>
                <w:rFonts w:ascii="宋体" w:hAnsi="宋体" w:cs="Times New Roman" w:hint="eastAsia"/>
                <w:color w:val="000000"/>
                <w:sz w:val="18"/>
                <w:szCs w:val="18"/>
              </w:rPr>
              <w:t>）</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奶嘴要求：食品级硅胶（符合</w:t>
            </w:r>
            <w:r w:rsidRPr="00D91845">
              <w:rPr>
                <w:rFonts w:ascii="宋体" w:hAnsi="宋体" w:cs="Times New Roman" w:hint="eastAsia"/>
                <w:color w:val="000000"/>
                <w:sz w:val="18"/>
                <w:szCs w:val="18"/>
              </w:rPr>
              <w:t>GB4806.2-2015</w:t>
            </w:r>
            <w:r w:rsidRPr="00D91845">
              <w:rPr>
                <w:rFonts w:ascii="宋体" w:hAnsi="宋体" w:cs="Times New Roman" w:hint="eastAsia"/>
                <w:color w:val="000000"/>
                <w:sz w:val="18"/>
                <w:szCs w:val="18"/>
              </w:rPr>
              <w:t>）挥发性物质检测。</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奶瓶要求独立包装。</w:t>
            </w:r>
          </w:p>
        </w:tc>
      </w:tr>
      <w:tr w:rsidR="00D91845" w:rsidTr="00EC027E">
        <w:tc>
          <w:tcPr>
            <w:tcW w:w="729" w:type="dxa"/>
            <w:tcBorders>
              <w:top w:val="single" w:sz="4" w:space="0" w:color="auto"/>
              <w:left w:val="single" w:sz="4" w:space="0" w:color="auto"/>
              <w:bottom w:val="single" w:sz="4" w:space="0" w:color="auto"/>
              <w:right w:val="single" w:sz="4" w:space="0" w:color="auto"/>
            </w:tcBorders>
          </w:tcPr>
          <w:p w:rsidR="00D91845" w:rsidRPr="00D91845" w:rsidRDefault="00D91845" w:rsidP="007E0B4F">
            <w:pPr>
              <w:rPr>
                <w:rFonts w:ascii="宋体" w:hAnsi="宋体" w:cs="Times New Roman"/>
                <w:szCs w:val="21"/>
              </w:rPr>
            </w:pPr>
            <w:r w:rsidRPr="00D91845">
              <w:rPr>
                <w:rFonts w:ascii="宋体" w:hAnsi="宋体" w:cs="Times New Roman" w:hint="eastAsia"/>
                <w:szCs w:val="21"/>
              </w:rPr>
              <w:t>1</w:t>
            </w:r>
            <w:r w:rsidR="007E0B4F">
              <w:rPr>
                <w:rFonts w:ascii="宋体" w:hAnsi="宋体" w:cs="Times New Roman" w:hint="eastAsia"/>
                <w:szCs w:val="21"/>
              </w:rPr>
              <w:t>6</w:t>
            </w:r>
          </w:p>
        </w:tc>
        <w:tc>
          <w:tcPr>
            <w:tcW w:w="2220" w:type="dxa"/>
            <w:tcBorders>
              <w:top w:val="single" w:sz="4" w:space="0" w:color="auto"/>
              <w:left w:val="single" w:sz="4" w:space="0" w:color="auto"/>
              <w:bottom w:val="single" w:sz="4" w:space="0" w:color="auto"/>
              <w:right w:val="single" w:sz="4" w:space="0" w:color="auto"/>
            </w:tcBorders>
          </w:tcPr>
          <w:p w:rsidR="00D91845" w:rsidRPr="00D91845" w:rsidRDefault="00D91845" w:rsidP="0037356F">
            <w:pPr>
              <w:rPr>
                <w:rFonts w:ascii="宋体" w:hAnsi="宋体" w:cs="Times New Roman"/>
                <w:szCs w:val="21"/>
              </w:rPr>
            </w:pPr>
            <w:r w:rsidRPr="00D91845">
              <w:rPr>
                <w:rFonts w:ascii="宋体" w:hAnsi="宋体" w:cs="Times New Roman"/>
                <w:szCs w:val="21"/>
              </w:rPr>
              <w:t>QHYZYB-20</w:t>
            </w:r>
            <w:r w:rsidRPr="00D91845">
              <w:rPr>
                <w:rFonts w:ascii="宋体" w:hAnsi="宋体" w:cs="Times New Roman" w:hint="eastAsia"/>
                <w:szCs w:val="21"/>
              </w:rPr>
              <w:t>21</w:t>
            </w:r>
            <w:r w:rsidR="0049052C">
              <w:rPr>
                <w:rFonts w:ascii="宋体" w:hAnsi="宋体" w:cs="Times New Roman" w:hint="eastAsia"/>
                <w:szCs w:val="21"/>
              </w:rPr>
              <w:t>111516</w:t>
            </w:r>
          </w:p>
          <w:p w:rsidR="00D91845" w:rsidRPr="00D91845" w:rsidRDefault="00D91845"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双氧水接触镜消毒液</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进口）</w:t>
            </w:r>
          </w:p>
        </w:tc>
        <w:tc>
          <w:tcPr>
            <w:tcW w:w="3713" w:type="dxa"/>
            <w:tcBorders>
              <w:top w:val="single" w:sz="4" w:space="0" w:color="auto"/>
              <w:left w:val="single" w:sz="4" w:space="0" w:color="auto"/>
              <w:bottom w:val="single" w:sz="4" w:space="0" w:color="auto"/>
              <w:right w:val="single" w:sz="4" w:space="0" w:color="auto"/>
            </w:tcBorders>
          </w:tcPr>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w:t>
            </w:r>
            <w:r w:rsidRPr="00D91845">
              <w:rPr>
                <w:rFonts w:ascii="宋体" w:hAnsi="宋体" w:cs="Times New Roman" w:hint="eastAsia"/>
                <w:color w:val="000000"/>
                <w:sz w:val="18"/>
                <w:szCs w:val="18"/>
              </w:rPr>
              <w:t>225ml</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结构及组成：双氧水接触镜消毒液由过氧化氢和纯化水组成</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经中和作用后产物的</w:t>
            </w:r>
            <w:r w:rsidRPr="00D91845">
              <w:rPr>
                <w:rFonts w:ascii="宋体" w:hAnsi="宋体" w:cs="Times New Roman" w:hint="eastAsia"/>
                <w:color w:val="000000"/>
                <w:sz w:val="18"/>
                <w:szCs w:val="18"/>
              </w:rPr>
              <w:lastRenderedPageBreak/>
              <w:t>pH</w:t>
            </w:r>
            <w:r w:rsidRPr="00D91845">
              <w:rPr>
                <w:rFonts w:ascii="宋体" w:hAnsi="宋体" w:cs="Times New Roman" w:hint="eastAsia"/>
                <w:color w:val="000000"/>
                <w:sz w:val="18"/>
                <w:szCs w:val="18"/>
              </w:rPr>
              <w:t>值</w:t>
            </w:r>
            <w:r w:rsidRPr="00D91845">
              <w:rPr>
                <w:rFonts w:ascii="宋体" w:hAnsi="宋体" w:cs="Times New Roman" w:hint="eastAsia"/>
                <w:color w:val="000000"/>
                <w:sz w:val="18"/>
                <w:szCs w:val="18"/>
              </w:rPr>
              <w:t>:7.0-7.5,</w:t>
            </w:r>
            <w:r w:rsidRPr="00D91845">
              <w:rPr>
                <w:rFonts w:ascii="宋体" w:hAnsi="宋体" w:cs="Times New Roman" w:hint="eastAsia"/>
                <w:color w:val="000000"/>
                <w:sz w:val="18"/>
                <w:szCs w:val="18"/>
              </w:rPr>
              <w:t>经中和作用后产物的渗透压</w:t>
            </w:r>
            <w:r w:rsidRPr="00D91845">
              <w:rPr>
                <w:rFonts w:ascii="宋体" w:hAnsi="宋体" w:cs="Times New Roman" w:hint="eastAsia"/>
                <w:color w:val="000000"/>
                <w:sz w:val="18"/>
                <w:szCs w:val="18"/>
              </w:rPr>
              <w:t xml:space="preserve">:280-340m0sm/Kg. </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适用范围：本产品用于软性角膜接触镜</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含硅水凝胶镜片、不含美容镜片及紫外吸收镜片</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、硬性角膜接触镜的消毒。与配套的双氧水接触镜消毒液中和片联合使用后</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可适用于软性角膜接触镜</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含硅水凝胶镜片</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不含美容镜片及紫外吸收镜片</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硬性角膜接触镜的清洁</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去除脂质与蛋白质沉积</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、消毒。</w:t>
            </w:r>
            <w:r w:rsidRPr="00D91845">
              <w:rPr>
                <w:rFonts w:ascii="宋体" w:hAnsi="宋体" w:cs="Times New Roman" w:hint="eastAsia"/>
                <w:color w:val="000000"/>
                <w:sz w:val="18"/>
                <w:szCs w:val="18"/>
              </w:rPr>
              <w:t xml:space="preserve"> </w:t>
            </w:r>
          </w:p>
        </w:tc>
      </w:tr>
      <w:tr w:rsidR="00D91845" w:rsidTr="00EC027E">
        <w:tc>
          <w:tcPr>
            <w:tcW w:w="729" w:type="dxa"/>
            <w:tcBorders>
              <w:top w:val="single" w:sz="4" w:space="0" w:color="auto"/>
              <w:left w:val="single" w:sz="4" w:space="0" w:color="auto"/>
              <w:bottom w:val="single" w:sz="4" w:space="0" w:color="auto"/>
              <w:right w:val="single" w:sz="4" w:space="0" w:color="auto"/>
            </w:tcBorders>
          </w:tcPr>
          <w:p w:rsidR="00D91845" w:rsidRPr="00D91845" w:rsidRDefault="00D91845" w:rsidP="007E0B4F">
            <w:pPr>
              <w:rPr>
                <w:rFonts w:ascii="宋体" w:hAnsi="宋体" w:cs="Times New Roman"/>
                <w:szCs w:val="21"/>
              </w:rPr>
            </w:pPr>
            <w:r w:rsidRPr="00D91845">
              <w:rPr>
                <w:rFonts w:ascii="宋体" w:hAnsi="宋体" w:cs="Times New Roman" w:hint="eastAsia"/>
                <w:szCs w:val="21"/>
              </w:rPr>
              <w:lastRenderedPageBreak/>
              <w:t>1</w:t>
            </w:r>
            <w:r w:rsidR="007E0B4F">
              <w:rPr>
                <w:rFonts w:ascii="宋体" w:hAnsi="宋体" w:cs="Times New Roman" w:hint="eastAsia"/>
                <w:szCs w:val="21"/>
              </w:rPr>
              <w:t>7</w:t>
            </w:r>
          </w:p>
        </w:tc>
        <w:tc>
          <w:tcPr>
            <w:tcW w:w="2220" w:type="dxa"/>
            <w:tcBorders>
              <w:top w:val="single" w:sz="4" w:space="0" w:color="auto"/>
              <w:left w:val="single" w:sz="4" w:space="0" w:color="auto"/>
              <w:bottom w:val="single" w:sz="4" w:space="0" w:color="auto"/>
              <w:right w:val="single" w:sz="4" w:space="0" w:color="auto"/>
            </w:tcBorders>
          </w:tcPr>
          <w:p w:rsidR="00D91845" w:rsidRPr="00D91845" w:rsidRDefault="00D91845" w:rsidP="0037356F">
            <w:pPr>
              <w:rPr>
                <w:rFonts w:ascii="宋体" w:hAnsi="宋体" w:cs="Times New Roman"/>
                <w:szCs w:val="21"/>
              </w:rPr>
            </w:pPr>
            <w:r w:rsidRPr="00D91845">
              <w:rPr>
                <w:rFonts w:ascii="宋体" w:hAnsi="宋体" w:cs="Times New Roman"/>
                <w:szCs w:val="21"/>
              </w:rPr>
              <w:t>QHYZYB-20</w:t>
            </w:r>
            <w:r w:rsidRPr="00D91845">
              <w:rPr>
                <w:rFonts w:ascii="宋体" w:hAnsi="宋体" w:cs="Times New Roman" w:hint="eastAsia"/>
                <w:szCs w:val="21"/>
              </w:rPr>
              <w:t>21</w:t>
            </w:r>
            <w:r w:rsidR="009668C0">
              <w:rPr>
                <w:rFonts w:ascii="宋体" w:hAnsi="宋体" w:cs="Times New Roman" w:hint="eastAsia"/>
                <w:szCs w:val="21"/>
              </w:rPr>
              <w:t>1</w:t>
            </w:r>
            <w:r w:rsidR="0049052C">
              <w:rPr>
                <w:rFonts w:ascii="宋体" w:hAnsi="宋体" w:cs="Times New Roman" w:hint="eastAsia"/>
                <w:szCs w:val="21"/>
              </w:rPr>
              <w:t>11517</w:t>
            </w:r>
          </w:p>
          <w:p w:rsidR="00D91845" w:rsidRPr="00D91845" w:rsidRDefault="00D91845"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隐形眼镜润滑液（进口）</w:t>
            </w:r>
          </w:p>
        </w:tc>
        <w:tc>
          <w:tcPr>
            <w:tcW w:w="3713" w:type="dxa"/>
            <w:tcBorders>
              <w:top w:val="single" w:sz="4" w:space="0" w:color="auto"/>
              <w:left w:val="single" w:sz="4" w:space="0" w:color="auto"/>
              <w:bottom w:val="single" w:sz="4" w:space="0" w:color="auto"/>
              <w:right w:val="single" w:sz="4" w:space="0" w:color="auto"/>
            </w:tcBorders>
          </w:tcPr>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w:t>
            </w:r>
            <w:r w:rsidRPr="00D91845">
              <w:rPr>
                <w:rFonts w:ascii="宋体" w:hAnsi="宋体" w:cs="Times New Roman" w:hint="eastAsia"/>
                <w:color w:val="000000"/>
                <w:sz w:val="18"/>
                <w:szCs w:val="18"/>
              </w:rPr>
              <w:t>15ml</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结构及组成</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一种无菌缓冲溶液</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内含氯化钠、硼酸、乙二胺四乙酸二钠、四硼酸钠、透明质酸钠、聚已双胍和纯化水。</w:t>
            </w:r>
            <w:r w:rsidRPr="00D91845">
              <w:rPr>
                <w:rFonts w:ascii="宋体" w:hAnsi="宋体" w:cs="Times New Roman" w:hint="eastAsia"/>
                <w:color w:val="000000"/>
                <w:sz w:val="18"/>
                <w:szCs w:val="18"/>
              </w:rPr>
              <w:t>pH</w:t>
            </w:r>
            <w:r w:rsidRPr="00D91845">
              <w:rPr>
                <w:rFonts w:ascii="宋体" w:hAnsi="宋体" w:cs="Times New Roman" w:hint="eastAsia"/>
                <w:color w:val="000000"/>
                <w:sz w:val="18"/>
                <w:szCs w:val="18"/>
              </w:rPr>
              <w:t>值</w:t>
            </w:r>
            <w:r w:rsidRPr="00D91845">
              <w:rPr>
                <w:rFonts w:ascii="宋体" w:hAnsi="宋体" w:cs="Times New Roman" w:hint="eastAsia"/>
                <w:color w:val="000000"/>
                <w:sz w:val="18"/>
                <w:szCs w:val="18"/>
              </w:rPr>
              <w:t>:7.0-7.4,</w:t>
            </w:r>
            <w:r w:rsidRPr="00D91845">
              <w:rPr>
                <w:rFonts w:ascii="宋体" w:hAnsi="宋体" w:cs="Times New Roman" w:hint="eastAsia"/>
                <w:color w:val="000000"/>
                <w:sz w:val="18"/>
                <w:szCs w:val="18"/>
              </w:rPr>
              <w:t>渗透压</w:t>
            </w:r>
            <w:r w:rsidRPr="00D91845">
              <w:rPr>
                <w:rFonts w:ascii="宋体" w:hAnsi="宋体" w:cs="Times New Roman" w:hint="eastAsia"/>
                <w:color w:val="000000"/>
                <w:sz w:val="18"/>
                <w:szCs w:val="18"/>
              </w:rPr>
              <w:t>:280-320m0sm/kg</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H20.</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适用范围</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适用于软性亲水接触镜</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包括紫外吸收镜片和美容镜片</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及硬性透气性角膜接触镜。在配戴隐形眼镜前或后直接滴眼</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用于缓解配戴接触镜时的眼部干涩及疲劳等不适。</w:t>
            </w:r>
            <w:r w:rsidRPr="00D91845">
              <w:rPr>
                <w:rFonts w:ascii="宋体" w:hAnsi="宋体" w:cs="Times New Roman" w:hint="eastAsia"/>
                <w:color w:val="000000"/>
                <w:sz w:val="18"/>
                <w:szCs w:val="18"/>
              </w:rPr>
              <w:t xml:space="preserve"> </w:t>
            </w:r>
          </w:p>
        </w:tc>
      </w:tr>
      <w:tr w:rsidR="00D91845" w:rsidTr="00EC027E">
        <w:tc>
          <w:tcPr>
            <w:tcW w:w="729" w:type="dxa"/>
            <w:tcBorders>
              <w:top w:val="single" w:sz="4" w:space="0" w:color="auto"/>
              <w:left w:val="single" w:sz="4" w:space="0" w:color="auto"/>
              <w:bottom w:val="single" w:sz="4" w:space="0" w:color="auto"/>
              <w:right w:val="single" w:sz="4" w:space="0" w:color="auto"/>
            </w:tcBorders>
          </w:tcPr>
          <w:p w:rsidR="00D91845" w:rsidRPr="00D91845" w:rsidRDefault="009668C0" w:rsidP="0037356F">
            <w:pPr>
              <w:rPr>
                <w:rFonts w:ascii="宋体" w:hAnsi="宋体" w:cs="Times New Roman"/>
                <w:szCs w:val="21"/>
              </w:rPr>
            </w:pPr>
            <w:r>
              <w:rPr>
                <w:rFonts w:ascii="宋体" w:hAnsi="宋体" w:cs="Times New Roman" w:hint="eastAsia"/>
                <w:szCs w:val="21"/>
              </w:rPr>
              <w:t>18</w:t>
            </w:r>
          </w:p>
        </w:tc>
        <w:tc>
          <w:tcPr>
            <w:tcW w:w="2220" w:type="dxa"/>
            <w:tcBorders>
              <w:top w:val="single" w:sz="4" w:space="0" w:color="auto"/>
              <w:left w:val="single" w:sz="4" w:space="0" w:color="auto"/>
              <w:bottom w:val="single" w:sz="4" w:space="0" w:color="auto"/>
              <w:right w:val="single" w:sz="4" w:space="0" w:color="auto"/>
            </w:tcBorders>
          </w:tcPr>
          <w:p w:rsidR="00D91845" w:rsidRPr="00D91845" w:rsidRDefault="00D91845" w:rsidP="0037356F">
            <w:pPr>
              <w:rPr>
                <w:rFonts w:ascii="宋体" w:hAnsi="宋体" w:cs="Times New Roman"/>
                <w:szCs w:val="21"/>
              </w:rPr>
            </w:pPr>
            <w:r w:rsidRPr="00D91845">
              <w:rPr>
                <w:rFonts w:ascii="宋体" w:hAnsi="宋体" w:cs="Times New Roman"/>
                <w:szCs w:val="21"/>
              </w:rPr>
              <w:t>QHYZYB-20</w:t>
            </w:r>
            <w:r w:rsidRPr="00D91845">
              <w:rPr>
                <w:rFonts w:ascii="宋体" w:hAnsi="宋体" w:cs="Times New Roman" w:hint="eastAsia"/>
                <w:szCs w:val="21"/>
              </w:rPr>
              <w:t>21</w:t>
            </w:r>
            <w:r w:rsidR="0049052C">
              <w:rPr>
                <w:rFonts w:ascii="宋体" w:hAnsi="宋体" w:cs="Times New Roman" w:hint="eastAsia"/>
                <w:szCs w:val="21"/>
              </w:rPr>
              <w:t>111518</w:t>
            </w:r>
          </w:p>
          <w:p w:rsidR="00D91845" w:rsidRPr="00D91845" w:rsidRDefault="00D91845"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多功能硬性角膜接触镜护理液（进口）</w:t>
            </w:r>
          </w:p>
        </w:tc>
        <w:tc>
          <w:tcPr>
            <w:tcW w:w="3713" w:type="dxa"/>
            <w:tcBorders>
              <w:top w:val="single" w:sz="4" w:space="0" w:color="auto"/>
              <w:left w:val="single" w:sz="4" w:space="0" w:color="auto"/>
              <w:bottom w:val="single" w:sz="4" w:space="0" w:color="auto"/>
              <w:right w:val="single" w:sz="4" w:space="0" w:color="auto"/>
            </w:tcBorders>
          </w:tcPr>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规格型号：</w:t>
            </w:r>
            <w:r w:rsidRPr="00D91845">
              <w:rPr>
                <w:rFonts w:ascii="宋体" w:hAnsi="宋体" w:cs="Times New Roman" w:hint="eastAsia"/>
                <w:color w:val="000000"/>
                <w:sz w:val="18"/>
                <w:szCs w:val="18"/>
              </w:rPr>
              <w:t>120ml</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结构及组成：</w:t>
            </w: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一种无菌缓冲溶液</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内含氯化钠、研硼、泊洛沙姆</w:t>
            </w:r>
            <w:r w:rsidRPr="00D91845">
              <w:rPr>
                <w:rFonts w:ascii="宋体" w:hAnsi="宋体" w:cs="Times New Roman" w:hint="eastAsia"/>
                <w:color w:val="000000"/>
                <w:sz w:val="18"/>
                <w:szCs w:val="18"/>
              </w:rPr>
              <w:t>407</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 xml:space="preserve"> </w:t>
            </w:r>
            <w:r w:rsidRPr="00D91845">
              <w:rPr>
                <w:rFonts w:ascii="宋体" w:hAnsi="宋体" w:cs="Times New Roman" w:hint="eastAsia"/>
                <w:color w:val="000000"/>
                <w:sz w:val="18"/>
                <w:szCs w:val="18"/>
              </w:rPr>
              <w:t>乙二胺四乙酸二钠、四确酸钠、聚乙烯基吡咯烷酮</w:t>
            </w:r>
            <w:r w:rsidRPr="00D91845">
              <w:rPr>
                <w:rFonts w:ascii="宋体" w:hAnsi="宋体" w:cs="Times New Roman" w:hint="eastAsia"/>
                <w:color w:val="000000"/>
                <w:sz w:val="18"/>
                <w:szCs w:val="18"/>
              </w:rPr>
              <w:t>(PVP90)</w:t>
            </w:r>
            <w:r w:rsidRPr="00D91845">
              <w:rPr>
                <w:rFonts w:ascii="宋体" w:hAnsi="宋体" w:cs="Times New Roman" w:hint="eastAsia"/>
                <w:color w:val="000000"/>
                <w:sz w:val="18"/>
                <w:szCs w:val="18"/>
              </w:rPr>
              <w:t>、羟丙基甲基纤维素、聚已双弧和纯化水。</w:t>
            </w:r>
            <w:r w:rsidRPr="00D91845">
              <w:rPr>
                <w:rFonts w:ascii="宋体" w:hAnsi="宋体" w:cs="Times New Roman" w:hint="eastAsia"/>
                <w:color w:val="000000"/>
                <w:sz w:val="18"/>
                <w:szCs w:val="18"/>
              </w:rPr>
              <w:t>PH</w:t>
            </w:r>
            <w:r w:rsidRPr="00D91845">
              <w:rPr>
                <w:rFonts w:ascii="宋体" w:hAnsi="宋体" w:cs="Times New Roman" w:hint="eastAsia"/>
                <w:color w:val="000000"/>
                <w:sz w:val="18"/>
                <w:szCs w:val="18"/>
              </w:rPr>
              <w:t>值</w:t>
            </w:r>
            <w:r w:rsidRPr="00D91845">
              <w:rPr>
                <w:rFonts w:ascii="宋体" w:hAnsi="宋体" w:cs="Times New Roman" w:hint="eastAsia"/>
                <w:color w:val="000000"/>
                <w:sz w:val="18"/>
                <w:szCs w:val="18"/>
              </w:rPr>
              <w:t>:7.0-7.40,</w:t>
            </w:r>
            <w:r w:rsidRPr="00D91845">
              <w:rPr>
                <w:rFonts w:ascii="宋体" w:hAnsi="宋体" w:cs="Times New Roman" w:hint="eastAsia"/>
                <w:color w:val="000000"/>
                <w:sz w:val="18"/>
                <w:szCs w:val="18"/>
              </w:rPr>
              <w:t>渗透压</w:t>
            </w:r>
            <w:r w:rsidRPr="00D91845">
              <w:rPr>
                <w:rFonts w:ascii="宋体" w:hAnsi="宋体" w:cs="Times New Roman" w:hint="eastAsia"/>
                <w:color w:val="000000"/>
                <w:sz w:val="18"/>
                <w:szCs w:val="18"/>
              </w:rPr>
              <w:t>:280-320m0sm/kg</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H20)</w:t>
            </w:r>
          </w:p>
          <w:p w:rsidR="00D91845" w:rsidRPr="00D91845" w:rsidRDefault="00D91845" w:rsidP="0037356F">
            <w:pPr>
              <w:rPr>
                <w:rFonts w:ascii="宋体" w:hAnsi="宋体" w:cs="Times New Roman"/>
                <w:color w:val="000000"/>
                <w:sz w:val="18"/>
                <w:szCs w:val="18"/>
              </w:rPr>
            </w:pPr>
            <w:r w:rsidRPr="00D91845">
              <w:rPr>
                <w:rFonts w:ascii="宋体" w:hAnsi="宋体" w:cs="Times New Roman" w:hint="eastAsia"/>
                <w:color w:val="000000"/>
                <w:sz w:val="18"/>
                <w:szCs w:val="18"/>
              </w:rPr>
              <w:t>适用范围</w:t>
            </w:r>
            <w:r w:rsidRPr="00D91845">
              <w:rPr>
                <w:rFonts w:ascii="宋体" w:hAnsi="宋体" w:cs="Times New Roman" w:hint="eastAsia"/>
                <w:color w:val="000000"/>
                <w:sz w:val="18"/>
                <w:szCs w:val="18"/>
              </w:rPr>
              <w:t>:</w:t>
            </w:r>
            <w:r w:rsidRPr="00D91845">
              <w:rPr>
                <w:rFonts w:ascii="宋体" w:hAnsi="宋体" w:cs="Times New Roman" w:hint="eastAsia"/>
                <w:color w:val="000000"/>
                <w:sz w:val="18"/>
                <w:szCs w:val="18"/>
              </w:rPr>
              <w:t>适用于硬性角膜接触镜的清洁、消毒、湿润、冲洗和保存。</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szCs w:val="21"/>
              </w:rPr>
            </w:pPr>
            <w:r w:rsidRPr="00DD03DB">
              <w:rPr>
                <w:rFonts w:ascii="宋体" w:hAnsi="宋体" w:cs="Times New Roman" w:hint="eastAsia"/>
                <w:szCs w:val="21"/>
              </w:rPr>
              <w:t>1</w:t>
            </w:r>
            <w:r w:rsidR="009668C0">
              <w:rPr>
                <w:rFonts w:ascii="宋体" w:hAnsi="宋体" w:cs="Times New Roman" w:hint="eastAsia"/>
                <w:szCs w:val="21"/>
              </w:rPr>
              <w:t>9</w:t>
            </w: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D03DB" w:rsidP="0053588C">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sidR="009668C0">
              <w:rPr>
                <w:rFonts w:ascii="宋体" w:hAnsi="宋体" w:cs="Times New Roman" w:hint="eastAsia"/>
                <w:szCs w:val="21"/>
              </w:rPr>
              <w:t>1</w:t>
            </w:r>
            <w:r w:rsidR="0053588C">
              <w:rPr>
                <w:rFonts w:ascii="宋体" w:hAnsi="宋体" w:cs="Times New Roman" w:hint="eastAsia"/>
                <w:szCs w:val="21"/>
              </w:rPr>
              <w:t>11519</w:t>
            </w: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一次性使用负压引流管路（国产）</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AY-Y18-Q100</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AY-Y22-Q400</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AY-Y16-Q200</w:t>
            </w:r>
          </w:p>
          <w:p w:rsidR="00DD03DB" w:rsidRPr="00DD03DB" w:rsidRDefault="00DD03DB" w:rsidP="00DD03DB">
            <w:pPr>
              <w:rPr>
                <w:rFonts w:ascii="宋体" w:hAnsi="宋体" w:cs="Times New Roman"/>
                <w:color w:val="000000"/>
                <w:sz w:val="18"/>
                <w:szCs w:val="18"/>
              </w:rPr>
            </w:pPr>
            <w:r w:rsidRPr="00DD03DB">
              <w:rPr>
                <w:rFonts w:ascii="宋体" w:hAnsi="宋体" w:cs="Times New Roman" w:hint="eastAsia"/>
                <w:color w:val="000000"/>
                <w:sz w:val="18"/>
                <w:szCs w:val="18"/>
              </w:rPr>
              <w:t>1.</w:t>
            </w:r>
            <w:r w:rsidRPr="00DD03DB">
              <w:rPr>
                <w:rFonts w:ascii="宋体" w:hAnsi="宋体" w:cs="Times New Roman" w:hint="eastAsia"/>
                <w:color w:val="000000"/>
                <w:sz w:val="18"/>
                <w:szCs w:val="18"/>
              </w:rPr>
              <w:t>适用范围：供临床手术时引流和收集残液用</w:t>
            </w:r>
          </w:p>
          <w:p w:rsidR="00DD03DB" w:rsidRPr="00DD03DB" w:rsidRDefault="00DD03DB" w:rsidP="00DD03DB">
            <w:pPr>
              <w:rPr>
                <w:rFonts w:ascii="宋体" w:hAnsi="宋体" w:cs="Times New Roman"/>
                <w:color w:val="000000"/>
                <w:sz w:val="18"/>
                <w:szCs w:val="18"/>
              </w:rPr>
            </w:pPr>
            <w:r w:rsidRPr="00DD03DB">
              <w:rPr>
                <w:rFonts w:ascii="宋体" w:hAnsi="宋体" w:cs="Times New Roman" w:hint="eastAsia"/>
                <w:color w:val="000000"/>
                <w:sz w:val="18"/>
                <w:szCs w:val="18"/>
              </w:rPr>
              <w:t>2.</w:t>
            </w:r>
            <w:r w:rsidRPr="00DD03DB">
              <w:rPr>
                <w:rFonts w:ascii="宋体" w:hAnsi="宋体" w:cs="Times New Roman" w:hint="eastAsia"/>
                <w:color w:val="000000"/>
                <w:sz w:val="18"/>
                <w:szCs w:val="18"/>
              </w:rPr>
              <w:t>产品组成：引导针、引流管（带</w:t>
            </w:r>
            <w:r w:rsidRPr="00DD03DB">
              <w:rPr>
                <w:rFonts w:ascii="宋体" w:hAnsi="宋体" w:cs="Times New Roman" w:hint="eastAsia"/>
                <w:color w:val="000000"/>
                <w:sz w:val="18"/>
                <w:szCs w:val="18"/>
              </w:rPr>
              <w:t>X</w:t>
            </w:r>
            <w:r w:rsidRPr="00DD03DB">
              <w:rPr>
                <w:rFonts w:ascii="宋体" w:hAnsi="宋体" w:cs="Times New Roman" w:hint="eastAsia"/>
                <w:color w:val="000000"/>
                <w:sz w:val="18"/>
                <w:szCs w:val="18"/>
              </w:rPr>
              <w:t>光显影标记）、连接接头、止液夹、负压球（或负压罐）、引流袋</w:t>
            </w:r>
          </w:p>
          <w:p w:rsidR="00DD03DB" w:rsidRPr="00DD03DB" w:rsidRDefault="00DD03DB" w:rsidP="00DD03DB">
            <w:pPr>
              <w:rPr>
                <w:rFonts w:ascii="宋体" w:hAnsi="宋体" w:cs="Times New Roman"/>
                <w:color w:val="000000"/>
                <w:sz w:val="18"/>
                <w:szCs w:val="18"/>
              </w:rPr>
            </w:pPr>
            <w:r w:rsidRPr="00DD03DB">
              <w:rPr>
                <w:rFonts w:ascii="宋体" w:hAnsi="宋体" w:cs="Times New Roman" w:hint="eastAsia"/>
                <w:color w:val="000000"/>
                <w:sz w:val="18"/>
                <w:szCs w:val="18"/>
              </w:rPr>
              <w:t>3.</w:t>
            </w:r>
            <w:r w:rsidRPr="00DD03DB">
              <w:rPr>
                <w:rFonts w:ascii="宋体" w:hAnsi="宋体" w:cs="Times New Roman" w:hint="eastAsia"/>
                <w:color w:val="000000"/>
                <w:sz w:val="18"/>
                <w:szCs w:val="18"/>
              </w:rPr>
              <w:t>材质要求：引流管为扁平结构、十字结构，由进口医用级液态硅胶制成</w:t>
            </w:r>
          </w:p>
          <w:p w:rsidR="00DD03DB" w:rsidRPr="00DD03DB" w:rsidRDefault="00DD03DB" w:rsidP="00DD03DB">
            <w:pPr>
              <w:rPr>
                <w:rFonts w:ascii="宋体" w:hAnsi="宋体" w:cs="Times New Roman"/>
                <w:color w:val="000000"/>
                <w:sz w:val="18"/>
                <w:szCs w:val="18"/>
              </w:rPr>
            </w:pPr>
            <w:r w:rsidRPr="00DD03DB">
              <w:rPr>
                <w:rFonts w:ascii="宋体" w:hAnsi="宋体" w:cs="Times New Roman" w:hint="eastAsia"/>
                <w:color w:val="000000"/>
                <w:sz w:val="18"/>
                <w:szCs w:val="18"/>
              </w:rPr>
              <w:lastRenderedPageBreak/>
              <w:t>4.</w:t>
            </w:r>
            <w:r w:rsidRPr="00DD03DB">
              <w:rPr>
                <w:rFonts w:ascii="宋体" w:hAnsi="宋体" w:cs="Times New Roman" w:hint="eastAsia"/>
                <w:color w:val="000000"/>
                <w:sz w:val="18"/>
                <w:szCs w:val="18"/>
              </w:rPr>
              <w:t>负压球和引流袋均为单向引流，可以准确计量、可排液后形成二次负压。</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F425DD" w:rsidP="0037356F">
            <w:pPr>
              <w:rPr>
                <w:rFonts w:ascii="宋体" w:hAnsi="宋体" w:cs="Times New Roman"/>
                <w:szCs w:val="21"/>
              </w:rPr>
            </w:pPr>
            <w:r>
              <w:rPr>
                <w:rFonts w:ascii="宋体" w:hAnsi="宋体" w:cs="Times New Roman" w:hint="eastAsia"/>
                <w:szCs w:val="21"/>
              </w:rPr>
              <w:lastRenderedPageBreak/>
              <w:t>20</w:t>
            </w: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sidR="00DE0F70">
              <w:rPr>
                <w:rFonts w:ascii="宋体" w:hAnsi="宋体" w:cs="Times New Roman" w:hint="eastAsia"/>
                <w:szCs w:val="21"/>
              </w:rPr>
              <w:t>111520</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一次性使用血管内抽吸导管（进口）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EXPORTAP</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一次性使用血管内抽吸导管由四个基本部件组成抽吸导管、压力延长管、抽吸注射器、抽吸物滤网。</w:t>
            </w:r>
          </w:p>
          <w:p w:rsidR="00DD03DB" w:rsidRPr="00DD03DB" w:rsidRDefault="00DD03DB" w:rsidP="0037356F">
            <w:pPr>
              <w:rPr>
                <w:rFonts w:ascii="宋体" w:hAnsi="宋体" w:cs="Times New Roman"/>
                <w:color w:val="000000"/>
                <w:sz w:val="18"/>
                <w:szCs w:val="18"/>
              </w:rPr>
            </w:pP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抽吸导管主要由聚酰胺</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聚醚嵌段共聚物。聚酰胺和聚四氟乙烯构成。一次性使用，环氧乙烷灭菌。</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一次性使用血管内抽吸导管预期用于：</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1</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动脉血管系统南介入治疗申去除氣箱成忌耋岛庆（血</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栓</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碎屑）（</w:t>
            </w:r>
            <w:r w:rsidRPr="00DD03DB">
              <w:rPr>
                <w:rFonts w:ascii="宋体" w:hAnsi="宋体" w:cs="Times New Roman" w:hint="eastAsia"/>
                <w:color w:val="000000"/>
                <w:sz w:val="18"/>
                <w:szCs w:val="18"/>
              </w:rPr>
              <w:t>2</w:t>
            </w:r>
            <w:r w:rsidRPr="00DD03DB">
              <w:rPr>
                <w:rFonts w:ascii="宋体" w:hAnsi="宋体" w:cs="Times New Roman" w:hint="eastAsia"/>
                <w:color w:val="000000"/>
                <w:sz w:val="18"/>
                <w:szCs w:val="18"/>
              </w:rPr>
              <w:t>）无论是否有血管闭合发生，可选择性地灌注</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输</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送诊断和</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或治疗的药剂。</w:t>
            </w:r>
          </w:p>
          <w:p w:rsidR="00DD03DB" w:rsidRPr="00DD03DB" w:rsidRDefault="00DD03DB" w:rsidP="0037356F">
            <w:pPr>
              <w:rPr>
                <w:rFonts w:ascii="宋体" w:hAnsi="宋体" w:cs="Times New Roman"/>
                <w:color w:val="000000"/>
                <w:sz w:val="18"/>
                <w:szCs w:val="18"/>
              </w:rPr>
            </w:pP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F425DD" w:rsidP="0037356F">
            <w:pPr>
              <w:rPr>
                <w:rFonts w:ascii="宋体" w:hAnsi="宋体" w:cs="Times New Roman"/>
                <w:szCs w:val="21"/>
              </w:rPr>
            </w:pPr>
            <w:r>
              <w:rPr>
                <w:rFonts w:ascii="宋体" w:hAnsi="宋体" w:cs="Times New Roman" w:hint="eastAsia"/>
                <w:szCs w:val="21"/>
              </w:rPr>
              <w:t>21</w:t>
            </w: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sidR="00DE0F70">
              <w:rPr>
                <w:rFonts w:ascii="宋体" w:hAnsi="宋体" w:cs="Times New Roman" w:hint="eastAsia"/>
                <w:szCs w:val="21"/>
              </w:rPr>
              <w:t>111521</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Y</w:t>
            </w:r>
            <w:r w:rsidRPr="00DD03DB">
              <w:rPr>
                <w:rFonts w:ascii="宋体" w:hAnsi="宋体" w:cs="Times New Roman" w:hint="eastAsia"/>
                <w:color w:val="000000"/>
                <w:sz w:val="18"/>
                <w:szCs w:val="18"/>
              </w:rPr>
              <w:t>型连接器套件（进口）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YOK0A</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该产品用于连接导引导管等，减轻血液渗漏，辅助公</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用的导管操作。产品经环氧乙烷灭菌，一次性使用。</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与充盈压力泵配套使用，用于冠脉治疗球囊扩张术和支架植入术</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Default="00F425DD" w:rsidP="0037356F">
            <w:pPr>
              <w:rPr>
                <w:rFonts w:ascii="宋体" w:hAnsi="宋体"/>
                <w:kern w:val="2"/>
                <w:sz w:val="21"/>
                <w:szCs w:val="21"/>
              </w:rPr>
            </w:pPr>
            <w:r>
              <w:rPr>
                <w:rFonts w:ascii="宋体" w:hAnsi="宋体" w:hint="eastAsia"/>
                <w:kern w:val="2"/>
                <w:sz w:val="21"/>
                <w:szCs w:val="21"/>
              </w:rPr>
              <w:t>22</w:t>
            </w:r>
          </w:p>
        </w:tc>
        <w:tc>
          <w:tcPr>
            <w:tcW w:w="2220" w:type="dxa"/>
            <w:tcBorders>
              <w:top w:val="single" w:sz="4" w:space="0" w:color="auto"/>
              <w:left w:val="single" w:sz="4" w:space="0" w:color="auto"/>
              <w:bottom w:val="single" w:sz="4" w:space="0" w:color="auto"/>
              <w:right w:val="single" w:sz="4" w:space="0" w:color="auto"/>
            </w:tcBorders>
          </w:tcPr>
          <w:p w:rsidR="00DD03DB" w:rsidRDefault="00DD03DB" w:rsidP="0037356F">
            <w:pPr>
              <w:rPr>
                <w:rFonts w:ascii="宋体" w:hAnsi="宋体"/>
                <w:szCs w:val="21"/>
              </w:rPr>
            </w:pPr>
            <w:r>
              <w:rPr>
                <w:rFonts w:ascii="宋体" w:hAnsi="宋体"/>
                <w:szCs w:val="21"/>
              </w:rPr>
              <w:t>QHYZYB-20</w:t>
            </w:r>
            <w:r>
              <w:rPr>
                <w:rFonts w:ascii="宋体" w:hAnsi="宋体" w:hint="eastAsia"/>
                <w:szCs w:val="21"/>
              </w:rPr>
              <w:t>21</w:t>
            </w:r>
            <w:r w:rsidR="00F425DD">
              <w:rPr>
                <w:rFonts w:ascii="宋体" w:hAnsi="宋体" w:hint="eastAsia"/>
                <w:szCs w:val="21"/>
              </w:rPr>
              <w:t>1</w:t>
            </w:r>
            <w:r w:rsidR="00DE0F70">
              <w:rPr>
                <w:rFonts w:ascii="宋体" w:hAnsi="宋体" w:hint="eastAsia"/>
                <w:szCs w:val="21"/>
              </w:rPr>
              <w:t>11522</w:t>
            </w:r>
          </w:p>
          <w:p w:rsidR="00DD03DB" w:rsidRDefault="00DD03DB" w:rsidP="0037356F">
            <w:pPr>
              <w:rPr>
                <w:rFonts w:ascii="宋体" w:hAnsi="宋体"/>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Default="00DD03DB" w:rsidP="0037356F">
            <w:pPr>
              <w:rPr>
                <w:rFonts w:ascii="宋体" w:hAnsi="宋体"/>
                <w:color w:val="000000"/>
                <w:sz w:val="18"/>
                <w:szCs w:val="18"/>
              </w:rPr>
            </w:pPr>
            <w:r>
              <w:rPr>
                <w:rFonts w:ascii="宋体" w:hAnsi="宋体" w:hint="eastAsia"/>
                <w:color w:val="000000"/>
                <w:sz w:val="18"/>
                <w:szCs w:val="18"/>
              </w:rPr>
              <w:t>充盈压力泵系统（进口）</w:t>
            </w:r>
          </w:p>
        </w:tc>
        <w:tc>
          <w:tcPr>
            <w:tcW w:w="3713" w:type="dxa"/>
            <w:tcBorders>
              <w:top w:val="single" w:sz="4" w:space="0" w:color="auto"/>
              <w:left w:val="single" w:sz="4" w:space="0" w:color="auto"/>
              <w:bottom w:val="single" w:sz="4" w:space="0" w:color="auto"/>
              <w:right w:val="single" w:sz="4" w:space="0" w:color="auto"/>
            </w:tcBorders>
          </w:tcPr>
          <w:p w:rsidR="00DD03DB" w:rsidRDefault="00DD03DB" w:rsidP="0037356F">
            <w:pPr>
              <w:rPr>
                <w:rFonts w:ascii="宋体" w:hAnsi="宋体"/>
                <w:color w:val="000000"/>
                <w:kern w:val="2"/>
                <w:sz w:val="18"/>
                <w:szCs w:val="18"/>
              </w:rPr>
            </w:pPr>
            <w:r>
              <w:rPr>
                <w:rFonts w:ascii="宋体" w:hAnsi="宋体" w:hint="eastAsia"/>
                <w:color w:val="000000"/>
                <w:kern w:val="2"/>
                <w:sz w:val="18"/>
                <w:szCs w:val="18"/>
              </w:rPr>
              <w:t>规格型号：</w:t>
            </w:r>
            <w:r>
              <w:rPr>
                <w:rFonts w:ascii="宋体" w:hAnsi="宋体" w:hint="eastAsia"/>
                <w:color w:val="000000"/>
                <w:kern w:val="2"/>
                <w:sz w:val="18"/>
                <w:szCs w:val="18"/>
              </w:rPr>
              <w:t>IN4130</w:t>
            </w:r>
          </w:p>
          <w:p w:rsidR="00DD03DB" w:rsidRDefault="00DD03DB" w:rsidP="0037356F">
            <w:pPr>
              <w:rPr>
                <w:rFonts w:ascii="宋体" w:hAnsi="宋体"/>
                <w:color w:val="000000"/>
                <w:kern w:val="2"/>
                <w:sz w:val="18"/>
                <w:szCs w:val="18"/>
              </w:rPr>
            </w:pPr>
            <w:r>
              <w:rPr>
                <w:rFonts w:ascii="宋体" w:hAnsi="宋体" w:hint="eastAsia"/>
                <w:color w:val="000000"/>
                <w:kern w:val="2"/>
                <w:sz w:val="18"/>
                <w:szCs w:val="18"/>
              </w:rPr>
              <w:t xml:space="preserve"> </w:t>
            </w:r>
            <w:r>
              <w:rPr>
                <w:rFonts w:ascii="宋体" w:hAnsi="宋体" w:hint="eastAsia"/>
                <w:color w:val="000000"/>
                <w:kern w:val="2"/>
                <w:sz w:val="18"/>
                <w:szCs w:val="18"/>
              </w:rPr>
              <w:t>该产品用于扩张和缩小血管成形术球囊或者其他介入</w:t>
            </w:r>
          </w:p>
          <w:p w:rsidR="00DD03DB" w:rsidRDefault="00DD03DB" w:rsidP="0037356F">
            <w:pPr>
              <w:rPr>
                <w:rFonts w:ascii="宋体" w:hAnsi="宋体"/>
                <w:color w:val="000000"/>
                <w:kern w:val="2"/>
                <w:sz w:val="18"/>
                <w:szCs w:val="18"/>
              </w:rPr>
            </w:pPr>
            <w:r>
              <w:rPr>
                <w:rFonts w:ascii="宋体" w:hAnsi="宋体" w:hint="eastAsia"/>
                <w:color w:val="000000"/>
                <w:kern w:val="2"/>
                <w:sz w:val="18"/>
                <w:szCs w:val="18"/>
              </w:rPr>
              <w:t>设备，</w:t>
            </w:r>
            <w:r>
              <w:rPr>
                <w:rFonts w:ascii="宋体" w:hAnsi="宋体" w:hint="eastAsia"/>
                <w:color w:val="000000"/>
                <w:kern w:val="2"/>
                <w:sz w:val="18"/>
                <w:szCs w:val="18"/>
              </w:rPr>
              <w:t xml:space="preserve"> </w:t>
            </w:r>
            <w:r>
              <w:rPr>
                <w:rFonts w:ascii="宋体" w:hAnsi="宋体" w:hint="eastAsia"/>
                <w:color w:val="000000"/>
                <w:kern w:val="2"/>
                <w:sz w:val="18"/>
                <w:szCs w:val="18"/>
              </w:rPr>
              <w:t>并测试球囊的压力和控制其压力。</w:t>
            </w:r>
          </w:p>
          <w:p w:rsidR="00DD03DB" w:rsidRDefault="00DD03DB" w:rsidP="0037356F">
            <w:pPr>
              <w:rPr>
                <w:rFonts w:ascii="宋体" w:hAnsi="宋体"/>
                <w:color w:val="000000"/>
                <w:kern w:val="2"/>
                <w:sz w:val="18"/>
                <w:szCs w:val="18"/>
              </w:rPr>
            </w:pPr>
            <w:r>
              <w:rPr>
                <w:rFonts w:ascii="宋体" w:hAnsi="宋体" w:hint="eastAsia"/>
                <w:color w:val="000000"/>
                <w:kern w:val="2"/>
                <w:sz w:val="18"/>
                <w:szCs w:val="18"/>
              </w:rPr>
              <w:t>产品经环氧乙烷灭菌，一次性使用。</w:t>
            </w:r>
          </w:p>
          <w:p w:rsidR="00DD03DB" w:rsidRDefault="00DD03DB" w:rsidP="0037356F">
            <w:pPr>
              <w:rPr>
                <w:rFonts w:ascii="宋体" w:hAnsi="宋体"/>
                <w:color w:val="000000"/>
                <w:kern w:val="2"/>
                <w:sz w:val="18"/>
                <w:szCs w:val="18"/>
              </w:rPr>
            </w:pPr>
            <w:r>
              <w:rPr>
                <w:rFonts w:ascii="宋体" w:hAnsi="宋体" w:hint="eastAsia"/>
                <w:color w:val="000000"/>
                <w:kern w:val="2"/>
                <w:sz w:val="18"/>
                <w:szCs w:val="18"/>
              </w:rPr>
              <w:t>由</w:t>
            </w:r>
            <w:r>
              <w:rPr>
                <w:rFonts w:ascii="宋体" w:hAnsi="宋体" w:hint="eastAsia"/>
                <w:color w:val="000000"/>
                <w:kern w:val="2"/>
                <w:sz w:val="18"/>
                <w:szCs w:val="18"/>
              </w:rPr>
              <w:t>Y</w:t>
            </w:r>
            <w:r>
              <w:rPr>
                <w:rFonts w:ascii="宋体" w:hAnsi="宋体" w:hint="eastAsia"/>
                <w:color w:val="000000"/>
                <w:kern w:val="2"/>
                <w:sz w:val="18"/>
                <w:szCs w:val="18"/>
              </w:rPr>
              <w:t>型连接器连接后使用</w:t>
            </w:r>
            <w:r>
              <w:rPr>
                <w:rFonts w:ascii="宋体" w:hAnsi="宋体" w:hint="eastAsia"/>
                <w:color w:val="000000"/>
                <w:kern w:val="2"/>
                <w:sz w:val="18"/>
                <w:szCs w:val="18"/>
              </w:rPr>
              <w:t xml:space="preserve"> </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F425DD" w:rsidP="0037356F">
            <w:pPr>
              <w:rPr>
                <w:rFonts w:ascii="宋体" w:hAnsi="宋体" w:cs="Times New Roman"/>
                <w:szCs w:val="21"/>
              </w:rPr>
            </w:pPr>
            <w:r>
              <w:rPr>
                <w:rFonts w:ascii="宋体" w:hAnsi="宋体" w:cs="Times New Roman" w:hint="eastAsia"/>
                <w:szCs w:val="21"/>
              </w:rPr>
              <w:t>23</w:t>
            </w: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sidR="00EC027E">
              <w:rPr>
                <w:rFonts w:ascii="宋体" w:hAnsi="宋体" w:cs="Times New Roman" w:hint="eastAsia"/>
                <w:szCs w:val="21"/>
              </w:rPr>
              <w:t>111523</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连通板（进口）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503HN-R</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该产品用于临床血管造影和血管成形术</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由连通板体、</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手柄、旋转体连接、</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lastRenderedPageBreak/>
              <w:t>器接头、止回阀梦、延长管组成。</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F425DD" w:rsidP="0037356F">
            <w:pPr>
              <w:rPr>
                <w:rFonts w:ascii="宋体" w:hAnsi="宋体" w:cs="Times New Roman"/>
                <w:szCs w:val="21"/>
              </w:rPr>
            </w:pPr>
            <w:r>
              <w:rPr>
                <w:rFonts w:ascii="宋体" w:hAnsi="宋体" w:cs="Times New Roman" w:hint="eastAsia"/>
                <w:szCs w:val="21"/>
              </w:rPr>
              <w:lastRenderedPageBreak/>
              <w:t>24</w:t>
            </w: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sidR="00EC027E">
              <w:rPr>
                <w:rFonts w:ascii="宋体" w:hAnsi="宋体" w:cs="Times New Roman" w:hint="eastAsia"/>
                <w:szCs w:val="21"/>
              </w:rPr>
              <w:t>111524</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一次性使用冠状动脉造影注射器（进口）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规格型号：三环推注器</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CCS600</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本产品临床用于冠状动脉造影时注射对比液。</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F425DD" w:rsidP="0037356F">
            <w:pPr>
              <w:rPr>
                <w:rFonts w:ascii="宋体" w:hAnsi="宋体" w:cs="Times New Roman"/>
                <w:szCs w:val="21"/>
              </w:rPr>
            </w:pPr>
            <w:r>
              <w:rPr>
                <w:rFonts w:ascii="宋体" w:hAnsi="宋体" w:cs="Times New Roman" w:hint="eastAsia"/>
                <w:szCs w:val="21"/>
              </w:rPr>
              <w:t>25</w:t>
            </w: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sidR="00EC027E">
              <w:rPr>
                <w:rFonts w:ascii="宋体" w:hAnsi="宋体" w:cs="Times New Roman" w:hint="eastAsia"/>
                <w:szCs w:val="21"/>
              </w:rPr>
              <w:t>111525</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压力延长管（进口）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规格型号：各号</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该产品在造影手术中连接连通板和压力传感器，作为压力传输通道。本产品由聚录乙烯（</w:t>
            </w:r>
            <w:r w:rsidRPr="00DD03DB">
              <w:rPr>
                <w:rFonts w:ascii="宋体" w:hAnsi="宋体" w:cs="Times New Roman" w:hint="eastAsia"/>
                <w:color w:val="000000"/>
                <w:sz w:val="18"/>
                <w:szCs w:val="18"/>
              </w:rPr>
              <w:t>PVC</w:t>
            </w:r>
            <w:r w:rsidRPr="00DD03DB">
              <w:rPr>
                <w:rFonts w:ascii="宋体" w:hAnsi="宋体" w:cs="Times New Roman" w:hint="eastAsia"/>
                <w:color w:val="000000"/>
                <w:sz w:val="18"/>
                <w:szCs w:val="18"/>
              </w:rPr>
              <w:t>）材料制成由管路和接头组成。一次性使用，采用环氧乙烷灭菌</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2C346F" w:rsidP="00A47E17">
            <w:pPr>
              <w:rPr>
                <w:rFonts w:ascii="宋体" w:hAnsi="宋体" w:cs="Times New Roman"/>
                <w:szCs w:val="21"/>
              </w:rPr>
            </w:pPr>
            <w:r>
              <w:rPr>
                <w:rFonts w:ascii="宋体" w:hAnsi="宋体" w:cs="Times New Roman" w:hint="eastAsia"/>
                <w:szCs w:val="21"/>
              </w:rPr>
              <w:t>2</w:t>
            </w:r>
            <w:r w:rsidR="00A47E17">
              <w:rPr>
                <w:rFonts w:ascii="宋体" w:hAnsi="宋体" w:cs="Times New Roman" w:hint="eastAsia"/>
                <w:szCs w:val="21"/>
              </w:rPr>
              <w:t>6</w:t>
            </w: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sidR="00EC027E">
              <w:rPr>
                <w:rFonts w:ascii="宋体" w:hAnsi="宋体" w:cs="Times New Roman" w:hint="eastAsia"/>
                <w:szCs w:val="21"/>
              </w:rPr>
              <w:t>111527</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撕开鞘（进口）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405108</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7F</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405112(8F)</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405116(9F)</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在起搏器手术中该产品用于导引导管进入血管。</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2C346F" w:rsidP="00A47E17">
            <w:pPr>
              <w:rPr>
                <w:rFonts w:ascii="宋体" w:hAnsi="宋体" w:cs="Times New Roman"/>
                <w:szCs w:val="21"/>
              </w:rPr>
            </w:pPr>
            <w:r>
              <w:rPr>
                <w:rFonts w:ascii="宋体" w:hAnsi="宋体" w:cs="Times New Roman" w:hint="eastAsia"/>
                <w:szCs w:val="21"/>
              </w:rPr>
              <w:t>2</w:t>
            </w:r>
            <w:r w:rsidR="00A47E17">
              <w:rPr>
                <w:rFonts w:ascii="宋体" w:hAnsi="宋体" w:cs="Times New Roman" w:hint="eastAsia"/>
                <w:szCs w:val="21"/>
              </w:rPr>
              <w:t>7</w:t>
            </w: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sidR="002C346F">
              <w:rPr>
                <w:rFonts w:ascii="宋体" w:hAnsi="宋体" w:cs="Times New Roman" w:hint="eastAsia"/>
                <w:szCs w:val="21"/>
              </w:rPr>
              <w:t>1</w:t>
            </w:r>
            <w:r w:rsidR="00EC027E">
              <w:rPr>
                <w:rFonts w:ascii="宋体" w:hAnsi="宋体" w:cs="Times New Roman" w:hint="eastAsia"/>
                <w:szCs w:val="21"/>
              </w:rPr>
              <w:t>11528</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指引导管（进口）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6F-8F</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该产品为治疗器械的引入提供途径，适用于冠状动脉或外周血管系统。</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该产品由导管体’抗折段，软端头和鲁尔接头组成，头端带有钨标记带。</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导管材质由尼龙等材料制成。</w:t>
            </w:r>
          </w:p>
        </w:tc>
      </w:tr>
      <w:tr w:rsidR="00C27612" w:rsidTr="00EC027E">
        <w:tc>
          <w:tcPr>
            <w:tcW w:w="729" w:type="dxa"/>
            <w:vMerge w:val="restart"/>
            <w:tcBorders>
              <w:top w:val="single" w:sz="4" w:space="0" w:color="auto"/>
              <w:left w:val="single" w:sz="4" w:space="0" w:color="auto"/>
              <w:right w:val="single" w:sz="4" w:space="0" w:color="auto"/>
            </w:tcBorders>
          </w:tcPr>
          <w:p w:rsidR="00C27612" w:rsidRPr="00DD03DB" w:rsidRDefault="00C27612" w:rsidP="00A47E17">
            <w:pPr>
              <w:rPr>
                <w:rFonts w:ascii="宋体" w:hAnsi="宋体" w:cs="Times New Roman"/>
                <w:szCs w:val="21"/>
              </w:rPr>
            </w:pPr>
            <w:r>
              <w:rPr>
                <w:rFonts w:ascii="宋体" w:hAnsi="宋体" w:cs="Times New Roman" w:hint="eastAsia"/>
                <w:szCs w:val="21"/>
              </w:rPr>
              <w:t>2</w:t>
            </w:r>
            <w:r w:rsidR="00A47E17">
              <w:rPr>
                <w:rFonts w:ascii="宋体" w:hAnsi="宋体" w:cs="Times New Roman" w:hint="eastAsia"/>
                <w:szCs w:val="21"/>
              </w:rPr>
              <w:t>8</w:t>
            </w:r>
          </w:p>
        </w:tc>
        <w:tc>
          <w:tcPr>
            <w:tcW w:w="2220" w:type="dxa"/>
            <w:vMerge w:val="restart"/>
            <w:tcBorders>
              <w:top w:val="single" w:sz="4" w:space="0" w:color="auto"/>
              <w:left w:val="single" w:sz="4" w:space="0" w:color="auto"/>
              <w:right w:val="single" w:sz="4" w:space="0" w:color="auto"/>
            </w:tcBorders>
          </w:tcPr>
          <w:p w:rsidR="00C27612" w:rsidRPr="00DD03DB" w:rsidRDefault="00C27612"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Pr>
                <w:rFonts w:ascii="宋体" w:hAnsi="宋体" w:cs="Times New Roman" w:hint="eastAsia"/>
                <w:szCs w:val="21"/>
              </w:rPr>
              <w:t>1</w:t>
            </w:r>
            <w:r w:rsidR="00EC027E">
              <w:rPr>
                <w:rFonts w:ascii="宋体" w:hAnsi="宋体" w:cs="Times New Roman" w:hint="eastAsia"/>
                <w:szCs w:val="21"/>
              </w:rPr>
              <w:t>11529</w:t>
            </w:r>
          </w:p>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植入式心脏起搏电极导线（进口）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 xml:space="preserve">1888TC </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该产品由一根起搏电极导线、一个与电极导线相连的不透射线的缝合鞘、一个静脉拉钩、两件夹持工具、一个电极头保护套和五根导</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丝组成。</w:t>
            </w:r>
          </w:p>
          <w:p w:rsidR="00C27612" w:rsidRPr="00DD03DB" w:rsidRDefault="00C27612" w:rsidP="0037356F">
            <w:pPr>
              <w:rPr>
                <w:rFonts w:ascii="宋体" w:hAnsi="宋体" w:cs="Times New Roman"/>
                <w:color w:val="000000"/>
                <w:sz w:val="18"/>
                <w:szCs w:val="18"/>
              </w:rPr>
            </w:pP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配合雅培单腔、双腔植入心脏起搏器使用。</w:t>
            </w:r>
          </w:p>
        </w:tc>
      </w:tr>
      <w:tr w:rsidR="00C27612" w:rsidTr="00EC027E">
        <w:tc>
          <w:tcPr>
            <w:tcW w:w="729"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2220"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植入式心脏起搏电极导线（进口）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1944</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由带有缝合套筒的起搏电极导线、静脉拉钩、导丝导向器、</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导丝夹、电极头保护套及不锈钢导丝组成。</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用于连接与雅培单腔、双腔植入式心脏起搏器，提供心房或心室的持续起搏感知。</w:t>
            </w:r>
          </w:p>
        </w:tc>
      </w:tr>
      <w:tr w:rsidR="00C27612" w:rsidTr="00EC027E">
        <w:tc>
          <w:tcPr>
            <w:tcW w:w="729"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2220"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植入式心脏起搏电极导线（进口）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1948</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由带有缝合套筒的起搏电极导线、静脉拉钩、导丝导向器、</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导丝夹、电极头保护套及不锈钢导丝组成。</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用于连接与雅培单腔、双腔植入式心脏起搏器，提供心房或心室的持续起搏感知。</w:t>
            </w:r>
          </w:p>
        </w:tc>
      </w:tr>
      <w:tr w:rsidR="00C27612" w:rsidTr="00EC027E">
        <w:tc>
          <w:tcPr>
            <w:tcW w:w="729"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2220"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植入式左心室起搏电极导线（进口）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1458Q</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该产品由植入式左心室起搏电极导线、缝合套筒、静脉钩、</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冲洗</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穿隧工具、导引钢丝组成。该导线与雅培的起搏器结合使用，经左冠状静脉或其</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一个分支对左室提供长期刺激和感知功能。配合三腔起搏器使用。</w:t>
            </w:r>
          </w:p>
        </w:tc>
      </w:tr>
      <w:tr w:rsidR="00C27612" w:rsidTr="00EC027E">
        <w:tc>
          <w:tcPr>
            <w:tcW w:w="729" w:type="dxa"/>
            <w:vMerge/>
            <w:tcBorders>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szCs w:val="21"/>
              </w:rPr>
            </w:pPr>
          </w:p>
        </w:tc>
        <w:tc>
          <w:tcPr>
            <w:tcW w:w="2220" w:type="dxa"/>
            <w:vMerge/>
            <w:tcBorders>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植入式起搏电极导线（进口）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LPA1200M</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该产品与适配的脉冲发生器联台使用，在右心房或右心室中</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提供持续感知和起抻。该产品属于磁共振环境条件安全的医</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疗器械，与单腔</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双腔核磁起搏器配合使用。</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A47E17" w:rsidP="0037356F">
            <w:pPr>
              <w:rPr>
                <w:rFonts w:ascii="宋体" w:hAnsi="宋体" w:cs="Times New Roman"/>
                <w:szCs w:val="21"/>
              </w:rPr>
            </w:pPr>
            <w:r>
              <w:rPr>
                <w:rFonts w:ascii="宋体" w:hAnsi="宋体" w:cs="Times New Roman" w:hint="eastAsia"/>
                <w:szCs w:val="21"/>
              </w:rPr>
              <w:t>29</w:t>
            </w: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sidR="00EC027E">
              <w:rPr>
                <w:rFonts w:ascii="宋体" w:hAnsi="宋体" w:cs="Times New Roman" w:hint="eastAsia"/>
                <w:szCs w:val="21"/>
              </w:rPr>
              <w:t>111530</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植入式心脏起搏器（进口）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规格型号：单腔抗核磁</w:t>
            </w:r>
            <w:r w:rsidRPr="00DD03DB">
              <w:rPr>
                <w:rFonts w:ascii="宋体" w:hAnsi="宋体" w:cs="Times New Roman" w:hint="eastAsia"/>
                <w:color w:val="000000"/>
                <w:sz w:val="18"/>
                <w:szCs w:val="18"/>
              </w:rPr>
              <w:t>PM1124</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用于治疗心律失常。</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A47E17" w:rsidP="0037356F">
            <w:pPr>
              <w:rPr>
                <w:rFonts w:ascii="宋体" w:hAnsi="宋体" w:cs="Times New Roman"/>
                <w:szCs w:val="21"/>
              </w:rPr>
            </w:pPr>
            <w:r>
              <w:rPr>
                <w:rFonts w:ascii="宋体" w:hAnsi="宋体" w:cs="Times New Roman" w:hint="eastAsia"/>
                <w:szCs w:val="21"/>
              </w:rPr>
              <w:t>30</w:t>
            </w: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sidR="00EC027E">
              <w:rPr>
                <w:rFonts w:ascii="宋体" w:hAnsi="宋体" w:cs="Times New Roman" w:hint="eastAsia"/>
                <w:szCs w:val="21"/>
              </w:rPr>
              <w:t>111531</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植入式心脏起搏器（进口）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规格型号：双腔抗核磁</w:t>
            </w:r>
            <w:r w:rsidRPr="00DD03DB">
              <w:rPr>
                <w:rFonts w:ascii="宋体" w:hAnsi="宋体" w:cs="Times New Roman" w:hint="eastAsia"/>
                <w:color w:val="000000"/>
                <w:sz w:val="18"/>
                <w:szCs w:val="18"/>
              </w:rPr>
              <w:t>PM2124</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用于治疗心律失常。</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A47E17" w:rsidP="0037356F">
            <w:pPr>
              <w:rPr>
                <w:rFonts w:ascii="宋体" w:hAnsi="宋体" w:cs="Times New Roman"/>
                <w:szCs w:val="21"/>
              </w:rPr>
            </w:pPr>
            <w:r>
              <w:rPr>
                <w:rFonts w:ascii="宋体" w:hAnsi="宋体" w:cs="Times New Roman" w:hint="eastAsia"/>
                <w:szCs w:val="21"/>
              </w:rPr>
              <w:t>31</w:t>
            </w: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sidR="00F86072">
              <w:rPr>
                <w:rFonts w:ascii="宋体" w:hAnsi="宋体" w:cs="Times New Roman" w:hint="eastAsia"/>
                <w:szCs w:val="21"/>
              </w:rPr>
              <w:t>111532</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植入式心脏再同步起搏器（进口）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规格型号：三腔</w:t>
            </w:r>
            <w:r w:rsidRPr="00DD03DB">
              <w:rPr>
                <w:rFonts w:ascii="宋体" w:hAnsi="宋体" w:cs="Times New Roman" w:hint="eastAsia"/>
                <w:color w:val="000000"/>
                <w:sz w:val="18"/>
                <w:szCs w:val="18"/>
              </w:rPr>
              <w:t>PM3242</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用于治疗心律失常。</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A47E17" w:rsidP="0037356F">
            <w:pPr>
              <w:rPr>
                <w:rFonts w:ascii="宋体" w:hAnsi="宋体" w:cs="Times New Roman"/>
                <w:szCs w:val="21"/>
              </w:rPr>
            </w:pPr>
            <w:r>
              <w:rPr>
                <w:rFonts w:ascii="宋体" w:hAnsi="宋体" w:cs="Times New Roman" w:hint="eastAsia"/>
                <w:szCs w:val="21"/>
              </w:rPr>
              <w:t>32</w:t>
            </w:r>
          </w:p>
        </w:tc>
        <w:tc>
          <w:tcPr>
            <w:tcW w:w="2220" w:type="dxa"/>
            <w:tcBorders>
              <w:top w:val="single" w:sz="4" w:space="0" w:color="auto"/>
              <w:left w:val="single" w:sz="4" w:space="0" w:color="auto"/>
              <w:bottom w:val="single" w:sz="4" w:space="0" w:color="auto"/>
              <w:right w:val="single" w:sz="4" w:space="0" w:color="auto"/>
            </w:tcBorders>
          </w:tcPr>
          <w:p w:rsidR="00C27612" w:rsidRPr="00DD03DB" w:rsidRDefault="00C27612" w:rsidP="00C27612">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sidR="00F86072">
              <w:rPr>
                <w:rFonts w:ascii="宋体" w:hAnsi="宋体" w:cs="Times New Roman" w:hint="eastAsia"/>
                <w:szCs w:val="21"/>
              </w:rPr>
              <w:t>111533</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剥离式外导引导管（进口）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410210-410225</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该产品用于在同步治疗手术时使左心导线易于植入。它也可</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进入冠状静脉系统，充当传送造影剂、植入式冠状窦导线或</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其它器件的管道。与三腔起搏器配合使用</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A47E17" w:rsidP="0037356F">
            <w:pPr>
              <w:rPr>
                <w:rFonts w:ascii="宋体" w:hAnsi="宋体" w:cs="Times New Roman"/>
                <w:szCs w:val="21"/>
              </w:rPr>
            </w:pPr>
            <w:r>
              <w:rPr>
                <w:rFonts w:ascii="宋体" w:hAnsi="宋体" w:cs="Times New Roman" w:hint="eastAsia"/>
                <w:szCs w:val="21"/>
              </w:rPr>
              <w:t>33</w:t>
            </w: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sidR="00C27612">
              <w:rPr>
                <w:rFonts w:ascii="宋体" w:hAnsi="宋体" w:cs="Times New Roman" w:hint="eastAsia"/>
                <w:szCs w:val="21"/>
              </w:rPr>
              <w:t>1</w:t>
            </w:r>
            <w:r w:rsidR="00F86072">
              <w:rPr>
                <w:rFonts w:ascii="宋体" w:hAnsi="宋体" w:cs="Times New Roman" w:hint="eastAsia"/>
                <w:szCs w:val="21"/>
              </w:rPr>
              <w:t>11534</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临时心脏起搏电极导线（进口）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401763</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由电极导管（含适配器）、电极导管保护套、导管鞘、注射器、穿刺针和电极组</w:t>
            </w:r>
            <w:r w:rsidRPr="00DD03DB">
              <w:rPr>
                <w:rFonts w:ascii="宋体" w:hAnsi="宋体" w:cs="Times New Roman" w:hint="eastAsia"/>
                <w:color w:val="000000"/>
                <w:sz w:val="18"/>
                <w:szCs w:val="18"/>
              </w:rPr>
              <w:lastRenderedPageBreak/>
              <w:t>成。</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适用于在临时经静脉右心室起搏中使用。</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A47E17" w:rsidP="0037356F">
            <w:pPr>
              <w:rPr>
                <w:rFonts w:ascii="宋体" w:hAnsi="宋体" w:cs="Times New Roman"/>
                <w:szCs w:val="21"/>
              </w:rPr>
            </w:pPr>
            <w:r>
              <w:rPr>
                <w:rFonts w:ascii="宋体" w:hAnsi="宋体" w:cs="Times New Roman" w:hint="eastAsia"/>
                <w:szCs w:val="21"/>
              </w:rPr>
              <w:lastRenderedPageBreak/>
              <w:t>34</w:t>
            </w:r>
          </w:p>
          <w:p w:rsidR="00DD03DB" w:rsidRPr="00DD03DB" w:rsidRDefault="00DD03DB" w:rsidP="0037356F">
            <w:pPr>
              <w:rPr>
                <w:rFonts w:ascii="宋体" w:hAnsi="宋体" w:cs="Times New Roman"/>
                <w:szCs w:val="21"/>
              </w:rPr>
            </w:pP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sidR="00F86072">
              <w:rPr>
                <w:rFonts w:ascii="宋体" w:hAnsi="宋体" w:cs="Times New Roman" w:hint="eastAsia"/>
                <w:szCs w:val="21"/>
              </w:rPr>
              <w:t>111535</w:t>
            </w:r>
          </w:p>
          <w:p w:rsidR="00DD03DB" w:rsidRPr="00DD03DB" w:rsidRDefault="00DD03DB" w:rsidP="0037356F">
            <w:pPr>
              <w:rPr>
                <w:rFonts w:ascii="宋体" w:hAnsi="宋体" w:cs="Times New Roman"/>
                <w:szCs w:val="21"/>
              </w:rPr>
            </w:pP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植入式心脏再同步复律除颤器（进口</w:t>
            </w:r>
            <w:r w:rsidR="00F86072">
              <w:rPr>
                <w:rFonts w:ascii="宋体" w:hAnsi="宋体" w:cs="Times New Roman"/>
                <w:color w:val="000000"/>
                <w:sz w:val="18"/>
                <w:szCs w:val="18"/>
              </w:rPr>
              <w:t>）</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CD3371-40</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植入式心脏再同步复律除颤器由电池、内部电路、外壳及连接器构成。具有无线遥测功能和左心室多点起搏功能，最大除颤能量</w:t>
            </w:r>
            <w:r w:rsidRPr="00DD03DB">
              <w:rPr>
                <w:rFonts w:ascii="宋体" w:hAnsi="宋体" w:cs="Times New Roman" w:hint="eastAsia"/>
                <w:color w:val="000000"/>
                <w:sz w:val="18"/>
                <w:szCs w:val="18"/>
              </w:rPr>
              <w:t>40J.</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该产品科提供室性抗心动过速起搏功能和对心室除颤功能，用于对危及生命的室性心律失常的自动治疗，植入式心脏再同步复律除颤器（</w:t>
            </w:r>
            <w:r w:rsidRPr="00DD03DB">
              <w:rPr>
                <w:rFonts w:ascii="宋体" w:hAnsi="宋体" w:cs="Times New Roman" w:hint="eastAsia"/>
                <w:color w:val="000000"/>
                <w:sz w:val="18"/>
                <w:szCs w:val="18"/>
              </w:rPr>
              <w:t>CRT-D)</w:t>
            </w:r>
            <w:r w:rsidRPr="00DD03DB">
              <w:rPr>
                <w:rFonts w:ascii="宋体" w:hAnsi="宋体" w:cs="Times New Roman" w:hint="eastAsia"/>
                <w:color w:val="000000"/>
                <w:sz w:val="18"/>
                <w:szCs w:val="18"/>
              </w:rPr>
              <w:t>还适用于患有充血性心力衰竭的病人，使其右心室和左心室再同步</w:t>
            </w:r>
          </w:p>
        </w:tc>
      </w:tr>
      <w:tr w:rsidR="00C27612" w:rsidTr="00EC027E">
        <w:tc>
          <w:tcPr>
            <w:tcW w:w="729" w:type="dxa"/>
            <w:vMerge w:val="restart"/>
            <w:tcBorders>
              <w:top w:val="single" w:sz="4" w:space="0" w:color="auto"/>
              <w:left w:val="single" w:sz="4" w:space="0" w:color="auto"/>
              <w:right w:val="single" w:sz="4" w:space="0" w:color="auto"/>
            </w:tcBorders>
          </w:tcPr>
          <w:p w:rsidR="00C27612" w:rsidRPr="00DD03DB" w:rsidRDefault="00A47E17" w:rsidP="0037356F">
            <w:pPr>
              <w:rPr>
                <w:rFonts w:ascii="宋体" w:hAnsi="宋体" w:cs="Times New Roman"/>
                <w:szCs w:val="21"/>
              </w:rPr>
            </w:pPr>
            <w:r>
              <w:rPr>
                <w:rFonts w:ascii="宋体" w:hAnsi="宋体" w:cs="Times New Roman" w:hint="eastAsia"/>
                <w:szCs w:val="21"/>
              </w:rPr>
              <w:t>35</w:t>
            </w:r>
          </w:p>
        </w:tc>
        <w:tc>
          <w:tcPr>
            <w:tcW w:w="2220" w:type="dxa"/>
            <w:vMerge w:val="restart"/>
            <w:tcBorders>
              <w:top w:val="single" w:sz="4" w:space="0" w:color="auto"/>
              <w:left w:val="single" w:sz="4" w:space="0" w:color="auto"/>
              <w:right w:val="single" w:sz="4" w:space="0" w:color="auto"/>
            </w:tcBorders>
          </w:tcPr>
          <w:p w:rsidR="00C27612" w:rsidRPr="00DD03DB" w:rsidRDefault="00C27612" w:rsidP="00C27612">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21</w:t>
            </w:r>
            <w:r w:rsidR="00DC3252">
              <w:rPr>
                <w:rFonts w:ascii="宋体" w:hAnsi="宋体" w:cs="Times New Roman" w:hint="eastAsia"/>
                <w:szCs w:val="21"/>
              </w:rPr>
              <w:t>1115</w:t>
            </w:r>
            <w:r>
              <w:rPr>
                <w:rFonts w:ascii="宋体" w:hAnsi="宋体" w:cs="Times New Roman" w:hint="eastAsia"/>
                <w:szCs w:val="21"/>
              </w:rPr>
              <w:t>36</w:t>
            </w:r>
          </w:p>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植入式心脏再同步复律除颤器（进口）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CD3249-40</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该产品由脉冲发生器和扭矩螺丝刀组成。</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该产品科提供室性抗心动过速起搏功能和对心室除颤功能，用于对危及生命的室性心律失常的自动治疗，植入式心脏再同步复律除颤器（</w:t>
            </w:r>
            <w:r w:rsidRPr="00DD03DB">
              <w:rPr>
                <w:rFonts w:ascii="宋体" w:hAnsi="宋体" w:cs="Times New Roman" w:hint="eastAsia"/>
                <w:color w:val="000000"/>
                <w:sz w:val="18"/>
                <w:szCs w:val="18"/>
              </w:rPr>
              <w:t>CRT-D)</w:t>
            </w:r>
            <w:r w:rsidRPr="00DD03DB">
              <w:rPr>
                <w:rFonts w:ascii="宋体" w:hAnsi="宋体" w:cs="Times New Roman" w:hint="eastAsia"/>
                <w:color w:val="000000"/>
                <w:sz w:val="18"/>
                <w:szCs w:val="18"/>
              </w:rPr>
              <w:t>还适用于患有充血性心力衰竭的病人，使其右心室和左心室再同步</w:t>
            </w:r>
          </w:p>
        </w:tc>
      </w:tr>
      <w:tr w:rsidR="00C27612" w:rsidTr="00EC027E">
        <w:tc>
          <w:tcPr>
            <w:tcW w:w="729"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2220"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植入式心脏复律除颤器（进口）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规格型号：双腔</w:t>
            </w:r>
            <w:r w:rsidRPr="00DD03DB">
              <w:rPr>
                <w:rFonts w:ascii="宋体" w:hAnsi="宋体" w:cs="Times New Roman" w:hint="eastAsia"/>
                <w:color w:val="000000"/>
                <w:sz w:val="18"/>
                <w:szCs w:val="18"/>
              </w:rPr>
              <w:t>CD2231-40</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产品为植入式心脏复律除颤器的脉冲发生器，使心脏心率恢复正常并带有除颤功能。</w:t>
            </w:r>
          </w:p>
          <w:p w:rsidR="00C27612" w:rsidRPr="00DD03DB" w:rsidRDefault="00C27612" w:rsidP="0037356F">
            <w:pPr>
              <w:rPr>
                <w:rFonts w:ascii="宋体" w:hAnsi="宋体" w:cs="Times New Roman"/>
                <w:color w:val="000000"/>
                <w:sz w:val="18"/>
                <w:szCs w:val="18"/>
              </w:rPr>
            </w:pPr>
          </w:p>
        </w:tc>
      </w:tr>
      <w:tr w:rsidR="00C27612" w:rsidTr="00EC027E">
        <w:tc>
          <w:tcPr>
            <w:tcW w:w="729"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2220"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植入式心脏复律除颤器（进口）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规格型号：单腔</w:t>
            </w:r>
            <w:r w:rsidRPr="00DD03DB">
              <w:rPr>
                <w:rFonts w:ascii="宋体" w:hAnsi="宋体" w:cs="Times New Roman" w:hint="eastAsia"/>
                <w:color w:val="000000"/>
                <w:sz w:val="18"/>
                <w:szCs w:val="18"/>
              </w:rPr>
              <w:t>CD1231-40</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产品为植入式心脏复律除颤器的脉冲发生器，使心脏心率恢复正常并带有除颤功能。</w:t>
            </w:r>
          </w:p>
        </w:tc>
      </w:tr>
      <w:tr w:rsidR="00C27612" w:rsidTr="00EC027E">
        <w:tc>
          <w:tcPr>
            <w:tcW w:w="729" w:type="dxa"/>
            <w:vMerge/>
            <w:tcBorders>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szCs w:val="21"/>
              </w:rPr>
            </w:pPr>
          </w:p>
        </w:tc>
        <w:tc>
          <w:tcPr>
            <w:tcW w:w="2220" w:type="dxa"/>
            <w:vMerge/>
            <w:tcBorders>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植入式除颤电极导线（进口）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7122</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该导线与兼容的脉冲发生器一起使用。它们为心脏提供起搏</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和感知，并给心脏传送复律</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除颤治疗。</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与除颤器配合使用。</w:t>
            </w:r>
          </w:p>
        </w:tc>
      </w:tr>
      <w:tr w:rsidR="00122D01" w:rsidTr="00EC027E">
        <w:tc>
          <w:tcPr>
            <w:tcW w:w="729" w:type="dxa"/>
            <w:tcBorders>
              <w:top w:val="single" w:sz="4" w:space="0" w:color="auto"/>
              <w:left w:val="single" w:sz="4" w:space="0" w:color="auto"/>
              <w:bottom w:val="single" w:sz="4" w:space="0" w:color="auto"/>
              <w:right w:val="single" w:sz="4" w:space="0" w:color="auto"/>
            </w:tcBorders>
          </w:tcPr>
          <w:p w:rsidR="00122D01" w:rsidRPr="00122D01" w:rsidRDefault="00A47E17" w:rsidP="0037356F">
            <w:pPr>
              <w:rPr>
                <w:rFonts w:ascii="宋体" w:hAnsi="宋体" w:cs="Times New Roman"/>
                <w:szCs w:val="21"/>
              </w:rPr>
            </w:pPr>
            <w:r>
              <w:rPr>
                <w:rFonts w:ascii="宋体" w:hAnsi="宋体" w:cs="Times New Roman" w:hint="eastAsia"/>
                <w:szCs w:val="21"/>
              </w:rPr>
              <w:lastRenderedPageBreak/>
              <w:t>36</w:t>
            </w:r>
          </w:p>
        </w:tc>
        <w:tc>
          <w:tcPr>
            <w:tcW w:w="2220"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szCs w:val="21"/>
              </w:rPr>
            </w:pPr>
            <w:r w:rsidRPr="00122D01">
              <w:rPr>
                <w:rFonts w:ascii="宋体" w:hAnsi="宋体" w:cs="Times New Roman"/>
                <w:szCs w:val="21"/>
              </w:rPr>
              <w:t>QHYZYB-20</w:t>
            </w:r>
            <w:r w:rsidRPr="00122D01">
              <w:rPr>
                <w:rFonts w:ascii="宋体" w:hAnsi="宋体" w:cs="Times New Roman" w:hint="eastAsia"/>
                <w:szCs w:val="21"/>
              </w:rPr>
              <w:t>21</w:t>
            </w:r>
            <w:r w:rsidR="00DC3252">
              <w:rPr>
                <w:rFonts w:ascii="宋体" w:hAnsi="宋体" w:cs="Times New Roman" w:hint="eastAsia"/>
                <w:szCs w:val="21"/>
              </w:rPr>
              <w:t>1115</w:t>
            </w:r>
            <w:r w:rsidR="00C27612">
              <w:rPr>
                <w:rFonts w:ascii="宋体" w:hAnsi="宋体" w:cs="Times New Roman" w:hint="eastAsia"/>
                <w:szCs w:val="21"/>
              </w:rPr>
              <w:t>37</w:t>
            </w:r>
          </w:p>
          <w:p w:rsidR="00122D01" w:rsidRPr="00122D01" w:rsidRDefault="00122D01"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同种骨植入材料（国产）</w:t>
            </w:r>
          </w:p>
        </w:tc>
        <w:tc>
          <w:tcPr>
            <w:tcW w:w="3713"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规格型号：混合骨小块</w:t>
            </w:r>
            <w:r w:rsidRPr="00122D01">
              <w:rPr>
                <w:rFonts w:ascii="宋体" w:hAnsi="宋体" w:cs="Times New Roman" w:hint="eastAsia"/>
                <w:color w:val="000000"/>
                <w:sz w:val="18"/>
                <w:szCs w:val="18"/>
              </w:rPr>
              <w:t>1.0g</w:t>
            </w:r>
            <w:r w:rsidRPr="00122D01">
              <w:rPr>
                <w:rFonts w:ascii="宋体" w:hAnsi="宋体" w:cs="Times New Roman" w:hint="eastAsia"/>
                <w:color w:val="000000"/>
                <w:sz w:val="18"/>
                <w:szCs w:val="18"/>
              </w:rPr>
              <w:t>、混合骨小块</w:t>
            </w:r>
            <w:r w:rsidRPr="00122D01">
              <w:rPr>
                <w:rFonts w:ascii="宋体" w:hAnsi="宋体" w:cs="Times New Roman" w:hint="eastAsia"/>
                <w:color w:val="000000"/>
                <w:sz w:val="18"/>
                <w:szCs w:val="18"/>
              </w:rPr>
              <w:t>2.0g</w:t>
            </w:r>
            <w:r w:rsidRPr="00122D01">
              <w:rPr>
                <w:rFonts w:ascii="宋体" w:hAnsi="宋体" w:cs="Times New Roman" w:hint="eastAsia"/>
                <w:color w:val="000000"/>
                <w:sz w:val="18"/>
                <w:szCs w:val="18"/>
              </w:rPr>
              <w:t>、混合骨小块</w:t>
            </w:r>
            <w:r w:rsidRPr="00122D01">
              <w:rPr>
                <w:rFonts w:ascii="宋体" w:hAnsi="宋体" w:cs="Times New Roman" w:hint="eastAsia"/>
                <w:color w:val="000000"/>
                <w:sz w:val="18"/>
                <w:szCs w:val="18"/>
              </w:rPr>
              <w:t>3.0g</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适用于术中非承重性骨缺损的填充、脊柱和关节的融合以及非负重骨的重建。该产品由合法取得的捐献供体及术中切除骨组织经加工而成，主要由无机矿物质成分及胶原组成。灭菌包装。</w:t>
            </w:r>
          </w:p>
        </w:tc>
      </w:tr>
      <w:tr w:rsidR="009C636E" w:rsidTr="00EC027E">
        <w:tc>
          <w:tcPr>
            <w:tcW w:w="729" w:type="dxa"/>
            <w:vMerge w:val="restart"/>
            <w:tcBorders>
              <w:top w:val="single" w:sz="4" w:space="0" w:color="auto"/>
              <w:left w:val="single" w:sz="4" w:space="0" w:color="auto"/>
              <w:right w:val="single" w:sz="4" w:space="0" w:color="auto"/>
            </w:tcBorders>
          </w:tcPr>
          <w:p w:rsidR="009C636E" w:rsidRPr="00122D01" w:rsidRDefault="00D433C5" w:rsidP="0037356F">
            <w:pPr>
              <w:rPr>
                <w:rFonts w:ascii="宋体" w:hAnsi="宋体" w:cs="Times New Roman"/>
                <w:szCs w:val="21"/>
              </w:rPr>
            </w:pPr>
            <w:r>
              <w:rPr>
                <w:rFonts w:ascii="宋体" w:hAnsi="宋体" w:cs="Times New Roman" w:hint="eastAsia"/>
                <w:szCs w:val="21"/>
              </w:rPr>
              <w:t>37</w:t>
            </w:r>
          </w:p>
          <w:p w:rsidR="009C636E" w:rsidRPr="00122D01" w:rsidRDefault="009C636E" w:rsidP="0037356F">
            <w:pPr>
              <w:rPr>
                <w:rFonts w:ascii="宋体" w:hAnsi="宋体" w:cs="Times New Roman"/>
                <w:szCs w:val="21"/>
              </w:rPr>
            </w:pPr>
          </w:p>
        </w:tc>
        <w:tc>
          <w:tcPr>
            <w:tcW w:w="2220" w:type="dxa"/>
            <w:vMerge w:val="restart"/>
            <w:tcBorders>
              <w:top w:val="single" w:sz="4" w:space="0" w:color="auto"/>
              <w:left w:val="single" w:sz="4" w:space="0" w:color="auto"/>
              <w:right w:val="single" w:sz="4" w:space="0" w:color="auto"/>
            </w:tcBorders>
          </w:tcPr>
          <w:p w:rsidR="009C636E" w:rsidRPr="00122D01" w:rsidRDefault="009C636E" w:rsidP="0037356F">
            <w:pPr>
              <w:rPr>
                <w:rFonts w:ascii="宋体" w:hAnsi="宋体" w:cs="Times New Roman"/>
                <w:szCs w:val="21"/>
              </w:rPr>
            </w:pPr>
            <w:r w:rsidRPr="00122D01">
              <w:rPr>
                <w:rFonts w:ascii="宋体" w:hAnsi="宋体" w:cs="Times New Roman"/>
                <w:szCs w:val="21"/>
              </w:rPr>
              <w:t>QHYZYB-20</w:t>
            </w:r>
            <w:r w:rsidRPr="00122D01">
              <w:rPr>
                <w:rFonts w:ascii="宋体" w:hAnsi="宋体" w:cs="Times New Roman" w:hint="eastAsia"/>
                <w:szCs w:val="21"/>
              </w:rPr>
              <w:t>21</w:t>
            </w:r>
            <w:r w:rsidR="004D6B55">
              <w:rPr>
                <w:rFonts w:ascii="宋体" w:hAnsi="宋体" w:cs="Times New Roman" w:hint="eastAsia"/>
                <w:szCs w:val="21"/>
              </w:rPr>
              <w:t>1115</w:t>
            </w:r>
            <w:r>
              <w:rPr>
                <w:rFonts w:ascii="宋体" w:hAnsi="宋体" w:cs="Times New Roman" w:hint="eastAsia"/>
                <w:szCs w:val="21"/>
              </w:rPr>
              <w:t>42</w:t>
            </w:r>
          </w:p>
          <w:p w:rsidR="009C636E" w:rsidRPr="00122D01" w:rsidRDefault="009C636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外固定器</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固定环</w:t>
            </w:r>
            <w:r w:rsidRPr="00122D01">
              <w:rPr>
                <w:rFonts w:ascii="宋体" w:hAnsi="宋体" w:cs="Times New Roman" w:hint="eastAsia"/>
                <w:color w:val="000000"/>
                <w:sz w:val="18"/>
                <w:szCs w:val="18"/>
              </w:rPr>
              <w:t>I)</w:t>
            </w:r>
            <w:r w:rsidRPr="00122D01">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9C636E" w:rsidRPr="00122D01" w:rsidRDefault="009C636E" w:rsidP="00122D01">
            <w:pPr>
              <w:rPr>
                <w:rFonts w:ascii="宋体" w:hAnsi="宋体" w:cs="Times New Roman"/>
                <w:color w:val="000000"/>
                <w:sz w:val="18"/>
                <w:szCs w:val="18"/>
              </w:rPr>
            </w:pPr>
            <w:r w:rsidRPr="00122D01">
              <w:rPr>
                <w:rFonts w:ascii="宋体" w:hAnsi="宋体" w:cs="Times New Roman" w:hint="eastAsia"/>
                <w:color w:val="000000"/>
                <w:sz w:val="18"/>
                <w:szCs w:val="18"/>
              </w:rPr>
              <w:t>材质：纯钛，颅盆牵引手术专用耗材，适用部位矫形外架。</w:t>
            </w:r>
          </w:p>
        </w:tc>
      </w:tr>
      <w:tr w:rsidR="009C636E" w:rsidTr="00EC027E">
        <w:tc>
          <w:tcPr>
            <w:tcW w:w="729"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2220"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外固定器</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固定环</w:t>
            </w:r>
            <w:r w:rsidRPr="00122D01">
              <w:rPr>
                <w:rFonts w:ascii="宋体" w:hAnsi="宋体" w:cs="Times New Roman" w:hint="eastAsia"/>
                <w:color w:val="000000"/>
                <w:sz w:val="18"/>
                <w:szCs w:val="18"/>
              </w:rPr>
              <w:t>II)</w:t>
            </w:r>
            <w:r w:rsidRPr="00122D01">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材质：纯钛，颅盆牵引手术专用耗材，适用部位矫形外架。</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p>
        </w:tc>
      </w:tr>
      <w:tr w:rsidR="009C636E" w:rsidTr="00EC027E">
        <w:tc>
          <w:tcPr>
            <w:tcW w:w="729"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2220"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外固定器</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延长固定夹</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材质：钛合金，颅盆牵引手术专用耗材，适用部位矫形外架。</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p>
        </w:tc>
      </w:tr>
      <w:tr w:rsidR="009C636E" w:rsidTr="00EC027E">
        <w:tc>
          <w:tcPr>
            <w:tcW w:w="729"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2220"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外固定器</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连接杆</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材质：不锈钢，</w:t>
            </w: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颅盆牵引手术专用耗材，适用部位矫形外架。</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p>
        </w:tc>
      </w:tr>
      <w:tr w:rsidR="009C636E" w:rsidTr="00EC027E">
        <w:tc>
          <w:tcPr>
            <w:tcW w:w="729"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2220"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金属骨针（光杆骨针）（国产）</w:t>
            </w:r>
          </w:p>
        </w:tc>
        <w:tc>
          <w:tcPr>
            <w:tcW w:w="3713"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材质：不锈钢，颅盆牵引手术专用耗材，适用部位矫形外架。</w:t>
            </w:r>
          </w:p>
        </w:tc>
      </w:tr>
      <w:tr w:rsidR="009C636E" w:rsidTr="00EC027E">
        <w:tc>
          <w:tcPr>
            <w:tcW w:w="729" w:type="dxa"/>
            <w:vMerge/>
            <w:tcBorders>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szCs w:val="21"/>
              </w:rPr>
            </w:pPr>
          </w:p>
        </w:tc>
        <w:tc>
          <w:tcPr>
            <w:tcW w:w="2220" w:type="dxa"/>
            <w:vMerge/>
            <w:tcBorders>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锁定接骨螺钉（锁定螺钉）（国产）</w:t>
            </w:r>
          </w:p>
        </w:tc>
        <w:tc>
          <w:tcPr>
            <w:tcW w:w="3713"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材质：钛合金，颅盆牵引手术专用耗材，适用部位矫形外架。</w:t>
            </w:r>
          </w:p>
        </w:tc>
      </w:tr>
      <w:tr w:rsidR="00122D01" w:rsidTr="00EC027E">
        <w:tc>
          <w:tcPr>
            <w:tcW w:w="729" w:type="dxa"/>
            <w:tcBorders>
              <w:top w:val="single" w:sz="4" w:space="0" w:color="auto"/>
              <w:left w:val="single" w:sz="4" w:space="0" w:color="auto"/>
              <w:bottom w:val="single" w:sz="4" w:space="0" w:color="auto"/>
              <w:right w:val="single" w:sz="4" w:space="0" w:color="auto"/>
            </w:tcBorders>
          </w:tcPr>
          <w:p w:rsidR="00122D01" w:rsidRPr="00122D01" w:rsidRDefault="00D433C5" w:rsidP="0037356F">
            <w:pPr>
              <w:rPr>
                <w:rFonts w:ascii="宋体" w:hAnsi="宋体" w:cs="Times New Roman"/>
                <w:szCs w:val="21"/>
              </w:rPr>
            </w:pPr>
            <w:r>
              <w:rPr>
                <w:rFonts w:ascii="宋体" w:hAnsi="宋体" w:cs="Times New Roman" w:hint="eastAsia"/>
                <w:szCs w:val="21"/>
              </w:rPr>
              <w:t>38</w:t>
            </w:r>
          </w:p>
          <w:p w:rsidR="00122D01" w:rsidRPr="00122D01" w:rsidRDefault="00122D01" w:rsidP="0037356F">
            <w:pPr>
              <w:rPr>
                <w:rFonts w:ascii="宋体" w:hAnsi="宋体" w:cs="Times New Roman"/>
                <w:szCs w:val="21"/>
              </w:rPr>
            </w:pPr>
          </w:p>
        </w:tc>
        <w:tc>
          <w:tcPr>
            <w:tcW w:w="2220" w:type="dxa"/>
            <w:tcBorders>
              <w:top w:val="single" w:sz="4" w:space="0" w:color="auto"/>
              <w:left w:val="single" w:sz="4" w:space="0" w:color="auto"/>
              <w:bottom w:val="single" w:sz="4" w:space="0" w:color="auto"/>
              <w:right w:val="single" w:sz="4" w:space="0" w:color="auto"/>
            </w:tcBorders>
          </w:tcPr>
          <w:p w:rsidR="00122D01" w:rsidRPr="00122D01" w:rsidRDefault="00122D01" w:rsidP="004D6B55">
            <w:pPr>
              <w:rPr>
                <w:rFonts w:ascii="宋体" w:hAnsi="宋体" w:cs="Times New Roman"/>
                <w:szCs w:val="21"/>
              </w:rPr>
            </w:pPr>
            <w:r w:rsidRPr="00122D01">
              <w:rPr>
                <w:rFonts w:ascii="宋体" w:hAnsi="宋体" w:cs="Times New Roman"/>
                <w:szCs w:val="21"/>
              </w:rPr>
              <w:t>QHYZYB-20</w:t>
            </w:r>
            <w:r w:rsidRPr="00122D01">
              <w:rPr>
                <w:rFonts w:ascii="宋体" w:hAnsi="宋体" w:cs="Times New Roman" w:hint="eastAsia"/>
                <w:szCs w:val="21"/>
              </w:rPr>
              <w:t>21</w:t>
            </w:r>
            <w:r w:rsidR="004D6B55">
              <w:rPr>
                <w:rFonts w:ascii="宋体" w:hAnsi="宋体" w:cs="Times New Roman" w:hint="eastAsia"/>
                <w:szCs w:val="21"/>
              </w:rPr>
              <w:t>1115</w:t>
            </w:r>
            <w:r w:rsidR="009C636E">
              <w:rPr>
                <w:rFonts w:ascii="宋体" w:hAnsi="宋体" w:cs="Times New Roman" w:hint="eastAsia"/>
                <w:szCs w:val="21"/>
              </w:rPr>
              <w:t>43</w:t>
            </w:r>
          </w:p>
        </w:tc>
        <w:tc>
          <w:tcPr>
            <w:tcW w:w="1860"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盆底肌肉治疗头（国产）</w:t>
            </w:r>
          </w:p>
        </w:tc>
        <w:tc>
          <w:tcPr>
            <w:tcW w:w="3713"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规格型号：阴道肌电型</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1</w:t>
            </w:r>
            <w:r w:rsidRPr="00122D01">
              <w:rPr>
                <w:rFonts w:ascii="宋体" w:hAnsi="宋体" w:cs="Times New Roman" w:hint="eastAsia"/>
                <w:color w:val="000000"/>
                <w:sz w:val="18"/>
                <w:szCs w:val="18"/>
              </w:rPr>
              <w:t>、适用范围：适用于压力性尿失禁、急迫性尿失禁、混合型尿失禁的治疗。</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2</w:t>
            </w:r>
            <w:r w:rsidRPr="00122D01">
              <w:rPr>
                <w:rFonts w:ascii="宋体" w:hAnsi="宋体" w:cs="Times New Roman" w:hint="eastAsia"/>
                <w:color w:val="000000"/>
                <w:sz w:val="18"/>
                <w:szCs w:val="18"/>
              </w:rPr>
              <w:t>、外观结构：外观端正，表面整洁，无明显划痕、破损及变形；无锋棱、毛刺等缺</w:t>
            </w:r>
            <w:r w:rsidRPr="00122D01">
              <w:rPr>
                <w:rFonts w:ascii="宋体" w:hAnsi="宋体" w:cs="Times New Roman" w:hint="eastAsia"/>
                <w:color w:val="000000"/>
                <w:sz w:val="18"/>
                <w:szCs w:val="18"/>
              </w:rPr>
              <w:lastRenderedPageBreak/>
              <w:t>陷。</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3</w:t>
            </w:r>
            <w:r w:rsidRPr="00122D01">
              <w:rPr>
                <w:rFonts w:ascii="宋体" w:hAnsi="宋体" w:cs="Times New Roman" w:hint="eastAsia"/>
                <w:color w:val="000000"/>
                <w:sz w:val="18"/>
                <w:szCs w:val="18"/>
              </w:rPr>
              <w:t>、尺寸：治疗头主体长</w:t>
            </w:r>
            <w:r w:rsidRPr="00122D01">
              <w:rPr>
                <w:rFonts w:ascii="宋体" w:hAnsi="宋体" w:cs="Times New Roman" w:hint="eastAsia"/>
                <w:color w:val="000000"/>
                <w:sz w:val="18"/>
                <w:szCs w:val="18"/>
              </w:rPr>
              <w:t>130mm</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1mm</w:t>
            </w:r>
            <w:r w:rsidRPr="00122D01">
              <w:rPr>
                <w:rFonts w:ascii="宋体" w:hAnsi="宋体" w:cs="Times New Roman" w:hint="eastAsia"/>
                <w:color w:val="000000"/>
                <w:sz w:val="18"/>
                <w:szCs w:val="18"/>
              </w:rPr>
              <w:t>；电极环直径为（</w:t>
            </w:r>
            <w:r w:rsidRPr="00122D01">
              <w:rPr>
                <w:rFonts w:ascii="宋体" w:hAnsi="宋体" w:cs="Times New Roman" w:hint="eastAsia"/>
                <w:color w:val="000000"/>
                <w:sz w:val="18"/>
                <w:szCs w:val="18"/>
              </w:rPr>
              <w:t>25.4</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0.2</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mm</w:t>
            </w:r>
            <w:r w:rsidRPr="00122D01">
              <w:rPr>
                <w:rFonts w:ascii="宋体" w:hAnsi="宋体" w:cs="Times New Roman" w:hint="eastAsia"/>
                <w:color w:val="000000"/>
                <w:sz w:val="18"/>
                <w:szCs w:val="18"/>
              </w:rPr>
              <w:t>，宽（</w:t>
            </w:r>
            <w:r w:rsidRPr="00122D01">
              <w:rPr>
                <w:rFonts w:ascii="宋体" w:hAnsi="宋体" w:cs="Times New Roman" w:hint="eastAsia"/>
                <w:color w:val="000000"/>
                <w:sz w:val="18"/>
                <w:szCs w:val="18"/>
              </w:rPr>
              <w:t>14</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0.15</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mm</w:t>
            </w:r>
            <w:r w:rsidRPr="00122D01">
              <w:rPr>
                <w:rFonts w:ascii="宋体" w:hAnsi="宋体" w:cs="Times New Roman" w:hint="eastAsia"/>
                <w:color w:val="000000"/>
                <w:sz w:val="18"/>
                <w:szCs w:val="18"/>
              </w:rPr>
              <w:t>，间距（</w:t>
            </w:r>
            <w:r w:rsidRPr="00122D01">
              <w:rPr>
                <w:rFonts w:ascii="宋体" w:hAnsi="宋体" w:cs="Times New Roman" w:hint="eastAsia"/>
                <w:color w:val="000000"/>
                <w:sz w:val="18"/>
                <w:szCs w:val="18"/>
              </w:rPr>
              <w:t>12</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1</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mm</w:t>
            </w:r>
            <w:r w:rsidRPr="00122D01">
              <w:rPr>
                <w:rFonts w:ascii="宋体" w:hAnsi="宋体" w:cs="Times New Roman" w:hint="eastAsia"/>
                <w:color w:val="000000"/>
                <w:sz w:val="18"/>
                <w:szCs w:val="18"/>
              </w:rPr>
              <w:t>，两个金属环分别针对深层肌肉和浅层肌肉。</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4</w:t>
            </w:r>
            <w:r w:rsidRPr="00122D01">
              <w:rPr>
                <w:rFonts w:ascii="宋体" w:hAnsi="宋体" w:cs="Times New Roman" w:hint="eastAsia"/>
                <w:color w:val="000000"/>
                <w:sz w:val="18"/>
                <w:szCs w:val="18"/>
              </w:rPr>
              <w:t>、抗拉强度：电线与治疗头主体之间抗拉强度不小于</w:t>
            </w:r>
            <w:r w:rsidRPr="00122D01">
              <w:rPr>
                <w:rFonts w:ascii="宋体" w:hAnsi="宋体" w:cs="Times New Roman" w:hint="eastAsia"/>
                <w:color w:val="000000"/>
                <w:sz w:val="18"/>
                <w:szCs w:val="18"/>
              </w:rPr>
              <w:t>45N</w:t>
            </w:r>
            <w:r w:rsidRPr="00122D01">
              <w:rPr>
                <w:rFonts w:ascii="宋体" w:hAnsi="宋体" w:cs="Times New Roman" w:hint="eastAsia"/>
                <w:color w:val="000000"/>
                <w:sz w:val="18"/>
                <w:szCs w:val="18"/>
              </w:rPr>
              <w:t>。</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5</w:t>
            </w:r>
            <w:r w:rsidRPr="00122D01">
              <w:rPr>
                <w:rFonts w:ascii="宋体" w:hAnsi="宋体" w:cs="Times New Roman" w:hint="eastAsia"/>
                <w:color w:val="000000"/>
                <w:sz w:val="18"/>
                <w:szCs w:val="18"/>
              </w:rPr>
              <w:t>、每个治疗头有唯一的安全识别码，用于神经肌肉刺激治疗仪（</w:t>
            </w:r>
            <w:r w:rsidRPr="00122D01">
              <w:rPr>
                <w:rFonts w:ascii="宋体" w:hAnsi="宋体" w:cs="Times New Roman" w:hint="eastAsia"/>
                <w:color w:val="000000"/>
                <w:sz w:val="18"/>
                <w:szCs w:val="18"/>
              </w:rPr>
              <w:t>PHENIX USB4</w:t>
            </w:r>
            <w:r w:rsidRPr="00122D01">
              <w:rPr>
                <w:rFonts w:ascii="宋体" w:hAnsi="宋体" w:cs="Times New Roman" w:hint="eastAsia"/>
                <w:color w:val="000000"/>
                <w:sz w:val="18"/>
                <w:szCs w:val="18"/>
              </w:rPr>
              <w:t>）进行病例中的各科学的数据统计。</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6</w:t>
            </w:r>
            <w:r w:rsidRPr="00122D01">
              <w:rPr>
                <w:rFonts w:ascii="宋体" w:hAnsi="宋体" w:cs="Times New Roman" w:hint="eastAsia"/>
                <w:color w:val="000000"/>
                <w:sz w:val="18"/>
                <w:szCs w:val="18"/>
              </w:rPr>
              <w:t>、绝缘电阻：大于</w:t>
            </w:r>
            <w:r w:rsidRPr="00122D01">
              <w:rPr>
                <w:rFonts w:ascii="宋体" w:hAnsi="宋体" w:cs="Times New Roman" w:hint="eastAsia"/>
                <w:color w:val="000000"/>
                <w:sz w:val="18"/>
                <w:szCs w:val="18"/>
              </w:rPr>
              <w:t>10</w:t>
            </w:r>
            <w:r w:rsidRPr="00122D01">
              <w:rPr>
                <w:rFonts w:ascii="宋体" w:hAnsi="宋体" w:cs="Times New Roman" w:hint="eastAsia"/>
                <w:color w:val="000000"/>
                <w:sz w:val="18"/>
                <w:szCs w:val="18"/>
              </w:rPr>
              <w:t>兆欧。</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7</w:t>
            </w:r>
            <w:r w:rsidRPr="00122D01">
              <w:rPr>
                <w:rFonts w:ascii="宋体" w:hAnsi="宋体" w:cs="Times New Roman" w:hint="eastAsia"/>
                <w:color w:val="000000"/>
                <w:sz w:val="18"/>
                <w:szCs w:val="18"/>
              </w:rPr>
              <w:t>、导体电阻：连接线两端导通且电阻小于</w:t>
            </w:r>
            <w:r w:rsidRPr="00122D01">
              <w:rPr>
                <w:rFonts w:ascii="宋体" w:hAnsi="宋体" w:cs="Times New Roman" w:hint="eastAsia"/>
                <w:color w:val="000000"/>
                <w:sz w:val="18"/>
                <w:szCs w:val="18"/>
              </w:rPr>
              <w:t>2</w:t>
            </w:r>
            <w:r w:rsidRPr="00122D01">
              <w:rPr>
                <w:rFonts w:ascii="宋体" w:hAnsi="宋体" w:cs="Times New Roman" w:hint="eastAsia"/>
                <w:color w:val="000000"/>
                <w:sz w:val="18"/>
                <w:szCs w:val="18"/>
              </w:rPr>
              <w:t>欧。</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8</w:t>
            </w:r>
            <w:r w:rsidRPr="00122D01">
              <w:rPr>
                <w:rFonts w:ascii="宋体" w:hAnsi="宋体" w:cs="Times New Roman" w:hint="eastAsia"/>
                <w:color w:val="000000"/>
                <w:sz w:val="18"/>
                <w:szCs w:val="18"/>
              </w:rPr>
              <w:t>、适用机型：神经肌肉刺激治疗仪（</w:t>
            </w:r>
            <w:r w:rsidRPr="00122D01">
              <w:rPr>
                <w:rFonts w:ascii="宋体" w:hAnsi="宋体" w:cs="Times New Roman" w:hint="eastAsia"/>
                <w:color w:val="000000"/>
                <w:sz w:val="18"/>
                <w:szCs w:val="18"/>
              </w:rPr>
              <w:t>PHENIX USB4</w:t>
            </w:r>
            <w:r w:rsidRPr="00122D01">
              <w:rPr>
                <w:rFonts w:ascii="宋体" w:hAnsi="宋体" w:cs="Times New Roman" w:hint="eastAsia"/>
                <w:color w:val="000000"/>
                <w:sz w:val="18"/>
                <w:szCs w:val="18"/>
              </w:rPr>
              <w:t>）配套使用。</w:t>
            </w:r>
          </w:p>
        </w:tc>
      </w:tr>
      <w:tr w:rsidR="00122D01" w:rsidTr="00EC027E">
        <w:tc>
          <w:tcPr>
            <w:tcW w:w="729" w:type="dxa"/>
            <w:tcBorders>
              <w:top w:val="single" w:sz="4" w:space="0" w:color="auto"/>
              <w:left w:val="single" w:sz="4" w:space="0" w:color="auto"/>
              <w:bottom w:val="single" w:sz="4" w:space="0" w:color="auto"/>
              <w:right w:val="single" w:sz="4" w:space="0" w:color="auto"/>
            </w:tcBorders>
          </w:tcPr>
          <w:p w:rsidR="004D6B55" w:rsidRPr="00122D01" w:rsidRDefault="00D433C5" w:rsidP="004D6B55">
            <w:pPr>
              <w:rPr>
                <w:rFonts w:ascii="宋体" w:hAnsi="宋体" w:cs="Times New Roman"/>
                <w:szCs w:val="21"/>
              </w:rPr>
            </w:pPr>
            <w:r>
              <w:rPr>
                <w:rFonts w:ascii="宋体" w:hAnsi="宋体" w:cs="Times New Roman" w:hint="eastAsia"/>
                <w:szCs w:val="21"/>
              </w:rPr>
              <w:lastRenderedPageBreak/>
              <w:t>38</w:t>
            </w:r>
          </w:p>
          <w:p w:rsidR="00122D01" w:rsidRPr="00122D01" w:rsidRDefault="00122D01" w:rsidP="0037356F">
            <w:pPr>
              <w:rPr>
                <w:rFonts w:ascii="宋体" w:hAnsi="宋体" w:cs="Times New Roman"/>
                <w:szCs w:val="21"/>
              </w:rPr>
            </w:pPr>
          </w:p>
        </w:tc>
        <w:tc>
          <w:tcPr>
            <w:tcW w:w="2220" w:type="dxa"/>
            <w:tcBorders>
              <w:top w:val="single" w:sz="4" w:space="0" w:color="auto"/>
              <w:left w:val="single" w:sz="4" w:space="0" w:color="auto"/>
              <w:bottom w:val="single" w:sz="4" w:space="0" w:color="auto"/>
              <w:right w:val="single" w:sz="4" w:space="0" w:color="auto"/>
            </w:tcBorders>
          </w:tcPr>
          <w:p w:rsidR="00122D01" w:rsidRPr="00122D01" w:rsidRDefault="004D6B55" w:rsidP="0037356F">
            <w:pPr>
              <w:rPr>
                <w:rFonts w:ascii="宋体" w:hAnsi="宋体" w:cs="Times New Roman"/>
                <w:szCs w:val="21"/>
              </w:rPr>
            </w:pPr>
            <w:r w:rsidRPr="00122D01">
              <w:rPr>
                <w:rFonts w:ascii="宋体" w:hAnsi="宋体" w:cs="Times New Roman"/>
                <w:szCs w:val="21"/>
              </w:rPr>
              <w:t>QHYZYB-20</w:t>
            </w:r>
            <w:r w:rsidRPr="00122D01">
              <w:rPr>
                <w:rFonts w:ascii="宋体" w:hAnsi="宋体" w:cs="Times New Roman" w:hint="eastAsia"/>
                <w:szCs w:val="21"/>
              </w:rPr>
              <w:t>21</w:t>
            </w:r>
            <w:r>
              <w:rPr>
                <w:rFonts w:ascii="宋体" w:hAnsi="宋体" w:cs="Times New Roman" w:hint="eastAsia"/>
                <w:szCs w:val="21"/>
              </w:rPr>
              <w:t>111543</w:t>
            </w:r>
          </w:p>
        </w:tc>
        <w:tc>
          <w:tcPr>
            <w:tcW w:w="1860"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盆底肌肉康复器（国产）</w:t>
            </w:r>
          </w:p>
        </w:tc>
        <w:tc>
          <w:tcPr>
            <w:tcW w:w="3713"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w:t>
            </w:r>
            <w:r w:rsidRPr="00122D01">
              <w:rPr>
                <w:rFonts w:ascii="宋体" w:hAnsi="宋体" w:cs="Times New Roman" w:hint="eastAsia"/>
                <w:color w:val="000000"/>
                <w:sz w:val="18"/>
                <w:szCs w:val="18"/>
              </w:rPr>
              <w:t>1#</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2#</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3#</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4#</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5#</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1</w:t>
            </w:r>
            <w:r w:rsidRPr="00122D01">
              <w:rPr>
                <w:rFonts w:ascii="宋体" w:hAnsi="宋体" w:cs="Times New Roman" w:hint="eastAsia"/>
                <w:color w:val="000000"/>
                <w:sz w:val="18"/>
                <w:szCs w:val="18"/>
              </w:rPr>
              <w:t>、适用范围：强健阴道肌肉，预防膀胱、子宫下垂和尿失禁的辅</w:t>
            </w:r>
            <w:proofErr w:type="spellStart"/>
            <w:r w:rsidRPr="00122D01">
              <w:rPr>
                <w:rFonts w:ascii="宋体" w:hAnsi="宋体" w:cs="Times New Roman" w:hint="eastAsia"/>
                <w:color w:val="000000"/>
                <w:sz w:val="18"/>
                <w:szCs w:val="18"/>
              </w:rPr>
              <w:t>ying</w:t>
            </w:r>
            <w:proofErr w:type="spellEnd"/>
            <w:r w:rsidRPr="00122D01">
              <w:rPr>
                <w:rFonts w:ascii="宋体" w:hAnsi="宋体" w:cs="Times New Roman" w:hint="eastAsia"/>
                <w:color w:val="000000"/>
                <w:sz w:val="18"/>
                <w:szCs w:val="18"/>
              </w:rPr>
              <w:t>助治疗。</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2</w:t>
            </w:r>
            <w:r w:rsidRPr="00122D01">
              <w:rPr>
                <w:rFonts w:ascii="宋体" w:hAnsi="宋体" w:cs="Times New Roman" w:hint="eastAsia"/>
                <w:color w:val="000000"/>
                <w:sz w:val="18"/>
                <w:szCs w:val="18"/>
              </w:rPr>
              <w:t>、外观：整洁、无明显划痕、破损及变形，不得有锋棱、毛刺缺陷。</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3</w:t>
            </w:r>
            <w:r w:rsidRPr="00122D01">
              <w:rPr>
                <w:rFonts w:ascii="宋体" w:hAnsi="宋体" w:cs="Times New Roman" w:hint="eastAsia"/>
                <w:color w:val="000000"/>
                <w:sz w:val="18"/>
                <w:szCs w:val="18"/>
              </w:rPr>
              <w:t>、重量允差适配颜色：</w:t>
            </w:r>
            <w:r w:rsidRPr="00122D01">
              <w:rPr>
                <w:rFonts w:ascii="宋体" w:hAnsi="宋体" w:cs="Times New Roman" w:hint="eastAsia"/>
                <w:color w:val="000000"/>
                <w:sz w:val="18"/>
                <w:szCs w:val="18"/>
              </w:rPr>
              <w:t>20g</w:t>
            </w:r>
            <w:r w:rsidRPr="00122D01">
              <w:rPr>
                <w:rFonts w:ascii="宋体" w:hAnsi="宋体" w:cs="Times New Roman" w:hint="eastAsia"/>
                <w:color w:val="000000"/>
                <w:sz w:val="18"/>
                <w:szCs w:val="18"/>
              </w:rPr>
              <w:t>取白色胶绳，</w:t>
            </w:r>
            <w:r w:rsidRPr="00122D01">
              <w:rPr>
                <w:rFonts w:ascii="宋体" w:hAnsi="宋体" w:cs="Times New Roman" w:hint="eastAsia"/>
                <w:color w:val="000000"/>
                <w:sz w:val="18"/>
                <w:szCs w:val="18"/>
              </w:rPr>
              <w:t>32g</w:t>
            </w:r>
            <w:r w:rsidRPr="00122D01">
              <w:rPr>
                <w:rFonts w:ascii="宋体" w:hAnsi="宋体" w:cs="Times New Roman" w:hint="eastAsia"/>
                <w:color w:val="000000"/>
                <w:sz w:val="18"/>
                <w:szCs w:val="18"/>
              </w:rPr>
              <w:t>取桔色胶绳，</w:t>
            </w:r>
            <w:r w:rsidRPr="00122D01">
              <w:rPr>
                <w:rFonts w:ascii="宋体" w:hAnsi="宋体" w:cs="Times New Roman" w:hint="eastAsia"/>
                <w:color w:val="000000"/>
                <w:sz w:val="18"/>
                <w:szCs w:val="18"/>
              </w:rPr>
              <w:t>45g</w:t>
            </w:r>
            <w:r w:rsidRPr="00122D01">
              <w:rPr>
                <w:rFonts w:ascii="宋体" w:hAnsi="宋体" w:cs="Times New Roman" w:hint="eastAsia"/>
                <w:color w:val="000000"/>
                <w:sz w:val="18"/>
                <w:szCs w:val="18"/>
              </w:rPr>
              <w:t>取米黄色胶绳，</w:t>
            </w:r>
            <w:r w:rsidRPr="00122D01">
              <w:rPr>
                <w:rFonts w:ascii="宋体" w:hAnsi="宋体" w:cs="Times New Roman" w:hint="eastAsia"/>
                <w:color w:val="000000"/>
                <w:sz w:val="18"/>
                <w:szCs w:val="18"/>
              </w:rPr>
              <w:t>57g</w:t>
            </w:r>
            <w:r w:rsidRPr="00122D01">
              <w:rPr>
                <w:rFonts w:ascii="宋体" w:hAnsi="宋体" w:cs="Times New Roman" w:hint="eastAsia"/>
                <w:color w:val="000000"/>
                <w:sz w:val="18"/>
                <w:szCs w:val="18"/>
              </w:rPr>
              <w:t>取黄色胶绳，</w:t>
            </w:r>
            <w:r w:rsidRPr="00122D01">
              <w:rPr>
                <w:rFonts w:ascii="宋体" w:hAnsi="宋体" w:cs="Times New Roman" w:hint="eastAsia"/>
                <w:color w:val="000000"/>
                <w:sz w:val="18"/>
                <w:szCs w:val="18"/>
              </w:rPr>
              <w:t>68g</w:t>
            </w:r>
            <w:r w:rsidRPr="00122D01">
              <w:rPr>
                <w:rFonts w:ascii="宋体" w:hAnsi="宋体" w:cs="Times New Roman" w:hint="eastAsia"/>
                <w:color w:val="000000"/>
                <w:sz w:val="18"/>
                <w:szCs w:val="18"/>
              </w:rPr>
              <w:t>取透明色胶绳，允许偏差±</w:t>
            </w:r>
            <w:r w:rsidRPr="00122D01">
              <w:rPr>
                <w:rFonts w:ascii="宋体" w:hAnsi="宋体" w:cs="Times New Roman" w:hint="eastAsia"/>
                <w:color w:val="000000"/>
                <w:sz w:val="18"/>
                <w:szCs w:val="18"/>
              </w:rPr>
              <w:t>2g</w:t>
            </w:r>
            <w:r w:rsidRPr="00122D01">
              <w:rPr>
                <w:rFonts w:ascii="宋体" w:hAnsi="宋体" w:cs="Times New Roman" w:hint="eastAsia"/>
                <w:color w:val="000000"/>
                <w:sz w:val="18"/>
                <w:szCs w:val="18"/>
              </w:rPr>
              <w:t>。</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4</w:t>
            </w:r>
            <w:r w:rsidRPr="00122D01">
              <w:rPr>
                <w:rFonts w:ascii="宋体" w:hAnsi="宋体" w:cs="Times New Roman" w:hint="eastAsia"/>
                <w:color w:val="000000"/>
                <w:sz w:val="18"/>
                <w:szCs w:val="18"/>
              </w:rPr>
              <w:t>、尺寸：椎体直径最大处为</w:t>
            </w:r>
            <w:r w:rsidRPr="00122D01">
              <w:rPr>
                <w:rFonts w:ascii="宋体" w:hAnsi="宋体" w:cs="Times New Roman" w:hint="eastAsia"/>
                <w:color w:val="000000"/>
                <w:sz w:val="18"/>
                <w:szCs w:val="18"/>
              </w:rPr>
              <w:t>22mm</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1mm</w:t>
            </w:r>
            <w:r w:rsidRPr="00122D01">
              <w:rPr>
                <w:rFonts w:ascii="宋体" w:hAnsi="宋体" w:cs="Times New Roman" w:hint="eastAsia"/>
                <w:color w:val="000000"/>
                <w:sz w:val="18"/>
                <w:szCs w:val="18"/>
              </w:rPr>
              <w:t>，椎体长为</w:t>
            </w:r>
            <w:r w:rsidRPr="00122D01">
              <w:rPr>
                <w:rFonts w:ascii="宋体" w:hAnsi="宋体" w:cs="Times New Roman" w:hint="eastAsia"/>
                <w:color w:val="000000"/>
                <w:sz w:val="18"/>
                <w:szCs w:val="18"/>
              </w:rPr>
              <w:t>48mm</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1mm</w:t>
            </w:r>
            <w:r w:rsidRPr="00122D01">
              <w:rPr>
                <w:rFonts w:ascii="宋体" w:hAnsi="宋体" w:cs="Times New Roman" w:hint="eastAsia"/>
                <w:color w:val="000000"/>
                <w:sz w:val="18"/>
                <w:szCs w:val="18"/>
              </w:rPr>
              <w:t>，全长</w:t>
            </w:r>
            <w:r w:rsidRPr="00122D01">
              <w:rPr>
                <w:rFonts w:ascii="宋体" w:hAnsi="宋体" w:cs="Times New Roman" w:hint="eastAsia"/>
                <w:color w:val="000000"/>
                <w:sz w:val="18"/>
                <w:szCs w:val="18"/>
              </w:rPr>
              <w:t>290mm</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10mm</w:t>
            </w:r>
            <w:r w:rsidRPr="00122D01">
              <w:rPr>
                <w:rFonts w:ascii="宋体" w:hAnsi="宋体" w:cs="Times New Roman" w:hint="eastAsia"/>
                <w:color w:val="000000"/>
                <w:sz w:val="18"/>
                <w:szCs w:val="18"/>
              </w:rPr>
              <w:t>。</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5</w:t>
            </w:r>
            <w:r w:rsidRPr="00122D01">
              <w:rPr>
                <w:rFonts w:ascii="宋体" w:hAnsi="宋体" w:cs="Times New Roman" w:hint="eastAsia"/>
                <w:color w:val="000000"/>
                <w:sz w:val="18"/>
                <w:szCs w:val="18"/>
              </w:rPr>
              <w:t>、连接强度：康复器椎体与胶绳连接强度应不小于</w:t>
            </w:r>
            <w:r w:rsidRPr="00122D01">
              <w:rPr>
                <w:rFonts w:ascii="宋体" w:hAnsi="宋体" w:cs="Times New Roman" w:hint="eastAsia"/>
                <w:color w:val="000000"/>
                <w:sz w:val="18"/>
                <w:szCs w:val="18"/>
              </w:rPr>
              <w:t>20N</w:t>
            </w:r>
            <w:r w:rsidRPr="00122D01">
              <w:rPr>
                <w:rFonts w:ascii="宋体" w:hAnsi="宋体" w:cs="Times New Roman" w:hint="eastAsia"/>
                <w:color w:val="000000"/>
                <w:sz w:val="18"/>
                <w:szCs w:val="18"/>
              </w:rPr>
              <w:t>。</w:t>
            </w:r>
          </w:p>
          <w:p w:rsidR="00122D01" w:rsidRPr="00122D01" w:rsidRDefault="00122D01" w:rsidP="0037356F">
            <w:pPr>
              <w:rPr>
                <w:rFonts w:ascii="宋体" w:hAnsi="宋体" w:cs="Times New Roman"/>
                <w:color w:val="000000"/>
                <w:sz w:val="18"/>
                <w:szCs w:val="18"/>
              </w:rPr>
            </w:pPr>
          </w:p>
        </w:tc>
      </w:tr>
      <w:tr w:rsidR="00122D01" w:rsidTr="00EC027E">
        <w:tc>
          <w:tcPr>
            <w:tcW w:w="729" w:type="dxa"/>
            <w:tcBorders>
              <w:top w:val="single" w:sz="4" w:space="0" w:color="auto"/>
              <w:left w:val="single" w:sz="4" w:space="0" w:color="auto"/>
              <w:bottom w:val="single" w:sz="4" w:space="0" w:color="auto"/>
              <w:right w:val="single" w:sz="4" w:space="0" w:color="auto"/>
            </w:tcBorders>
          </w:tcPr>
          <w:p w:rsidR="00122D01" w:rsidRPr="00122D01" w:rsidRDefault="00D433C5" w:rsidP="0037356F">
            <w:pPr>
              <w:rPr>
                <w:rFonts w:ascii="宋体" w:hAnsi="宋体" w:cs="Times New Roman"/>
                <w:szCs w:val="21"/>
              </w:rPr>
            </w:pPr>
            <w:r>
              <w:rPr>
                <w:rFonts w:ascii="宋体" w:hAnsi="宋体" w:cs="Times New Roman" w:hint="eastAsia"/>
                <w:szCs w:val="21"/>
              </w:rPr>
              <w:t>39</w:t>
            </w:r>
          </w:p>
        </w:tc>
        <w:tc>
          <w:tcPr>
            <w:tcW w:w="2220" w:type="dxa"/>
            <w:tcBorders>
              <w:top w:val="single" w:sz="4" w:space="0" w:color="auto"/>
              <w:left w:val="single" w:sz="4" w:space="0" w:color="auto"/>
              <w:bottom w:val="single" w:sz="4" w:space="0" w:color="auto"/>
              <w:right w:val="single" w:sz="4" w:space="0" w:color="auto"/>
            </w:tcBorders>
          </w:tcPr>
          <w:p w:rsidR="00122D01" w:rsidRPr="00122D01" w:rsidRDefault="00122D01" w:rsidP="009474EF">
            <w:pPr>
              <w:rPr>
                <w:rFonts w:ascii="宋体" w:hAnsi="宋体" w:cs="Times New Roman"/>
                <w:szCs w:val="21"/>
              </w:rPr>
            </w:pPr>
            <w:r w:rsidRPr="00122D01">
              <w:rPr>
                <w:rFonts w:ascii="宋体" w:hAnsi="宋体" w:cs="Times New Roman"/>
                <w:szCs w:val="21"/>
              </w:rPr>
              <w:t>QHYZYB-20</w:t>
            </w:r>
            <w:r w:rsidRPr="00122D01">
              <w:rPr>
                <w:rFonts w:ascii="宋体" w:hAnsi="宋体" w:cs="Times New Roman" w:hint="eastAsia"/>
                <w:szCs w:val="21"/>
              </w:rPr>
              <w:t>21</w:t>
            </w:r>
            <w:r w:rsidR="009C636E">
              <w:rPr>
                <w:rFonts w:ascii="宋体" w:hAnsi="宋体" w:cs="Times New Roman" w:hint="eastAsia"/>
                <w:szCs w:val="21"/>
              </w:rPr>
              <w:t>1</w:t>
            </w:r>
            <w:r w:rsidR="009474EF">
              <w:rPr>
                <w:rFonts w:ascii="宋体" w:hAnsi="宋体" w:cs="Times New Roman" w:hint="eastAsia"/>
                <w:szCs w:val="21"/>
              </w:rPr>
              <w:t>115</w:t>
            </w:r>
            <w:r w:rsidR="009C636E">
              <w:rPr>
                <w:rFonts w:ascii="宋体" w:hAnsi="宋体" w:cs="Times New Roman" w:hint="eastAsia"/>
                <w:szCs w:val="21"/>
              </w:rPr>
              <w:t>44</w:t>
            </w:r>
          </w:p>
        </w:tc>
        <w:tc>
          <w:tcPr>
            <w:tcW w:w="1860"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理疗电极片（国产）</w:t>
            </w:r>
          </w:p>
        </w:tc>
        <w:tc>
          <w:tcPr>
            <w:tcW w:w="3713"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规格型号：插线式：圆形直径</w:t>
            </w:r>
            <w:r w:rsidRPr="00122D01">
              <w:rPr>
                <w:rFonts w:ascii="宋体" w:hAnsi="宋体" w:cs="Times New Roman" w:hint="eastAsia"/>
                <w:color w:val="000000"/>
                <w:sz w:val="18"/>
                <w:szCs w:val="18"/>
              </w:rPr>
              <w:t>50mm</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3</w:t>
            </w:r>
            <w:r w:rsidRPr="00122D01">
              <w:rPr>
                <w:rFonts w:ascii="宋体" w:hAnsi="宋体" w:cs="Times New Roman" w:hint="eastAsia"/>
                <w:color w:val="000000"/>
                <w:sz w:val="18"/>
                <w:szCs w:val="18"/>
              </w:rPr>
              <w:t>片</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包）</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1.</w:t>
            </w:r>
            <w:r w:rsidRPr="00122D01">
              <w:rPr>
                <w:rFonts w:ascii="宋体" w:hAnsi="宋体" w:cs="Times New Roman" w:hint="eastAsia"/>
                <w:color w:val="000000"/>
                <w:sz w:val="18"/>
                <w:szCs w:val="18"/>
              </w:rPr>
              <w:t>尺寸规格：导电部分尺寸见产品规格</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其误差士</w:t>
            </w:r>
            <w:r w:rsidRPr="00122D01">
              <w:rPr>
                <w:rFonts w:ascii="宋体" w:hAnsi="宋体" w:cs="Times New Roman" w:hint="eastAsia"/>
                <w:color w:val="000000"/>
                <w:sz w:val="18"/>
                <w:szCs w:val="18"/>
              </w:rPr>
              <w:t xml:space="preserve">5% </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2.</w:t>
            </w:r>
            <w:r w:rsidRPr="00122D01">
              <w:rPr>
                <w:rFonts w:ascii="宋体" w:hAnsi="宋体" w:cs="Times New Roman" w:hint="eastAsia"/>
                <w:color w:val="000000"/>
                <w:sz w:val="18"/>
                <w:szCs w:val="18"/>
              </w:rPr>
              <w:t>阻抗：小于</w:t>
            </w:r>
            <w:r w:rsidRPr="00122D01">
              <w:rPr>
                <w:rFonts w:ascii="宋体" w:hAnsi="宋体" w:cs="Times New Roman" w:hint="eastAsia"/>
                <w:color w:val="000000"/>
                <w:sz w:val="18"/>
                <w:szCs w:val="18"/>
              </w:rPr>
              <w:t>1000n.</w:t>
            </w:r>
            <w:r w:rsidRPr="00122D01">
              <w:rPr>
                <w:rFonts w:ascii="宋体" w:hAnsi="宋体" w:cs="Times New Roman" w:hint="eastAsia"/>
                <w:color w:val="000000"/>
                <w:sz w:val="18"/>
                <w:szCs w:val="18"/>
              </w:rPr>
              <w:t>其误差≤士</w:t>
            </w:r>
            <w:r w:rsidRPr="00122D01">
              <w:rPr>
                <w:rFonts w:ascii="宋体" w:hAnsi="宋体" w:cs="Times New Roman" w:hint="eastAsia"/>
                <w:color w:val="000000"/>
                <w:sz w:val="18"/>
                <w:szCs w:val="18"/>
              </w:rPr>
              <w:t xml:space="preserve">10% </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lastRenderedPageBreak/>
              <w:t>3.</w:t>
            </w:r>
            <w:r w:rsidRPr="00122D01">
              <w:rPr>
                <w:rFonts w:ascii="宋体" w:hAnsi="宋体" w:cs="Times New Roman" w:hint="eastAsia"/>
                <w:color w:val="000000"/>
                <w:sz w:val="18"/>
                <w:szCs w:val="18"/>
              </w:rPr>
              <w:t>连接：与电极导线的连接应紧固</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4.</w:t>
            </w:r>
            <w:r w:rsidRPr="00122D01">
              <w:rPr>
                <w:rFonts w:ascii="宋体" w:hAnsi="宋体" w:cs="Times New Roman" w:hint="eastAsia"/>
                <w:color w:val="000000"/>
                <w:sz w:val="18"/>
                <w:szCs w:val="18"/>
              </w:rPr>
              <w:t>电线连接线的截面积：连接导线标称截面积必须不小于</w:t>
            </w:r>
            <w:r w:rsidRPr="00122D01">
              <w:rPr>
                <w:rFonts w:ascii="宋体" w:hAnsi="宋体" w:cs="Times New Roman" w:hint="eastAsia"/>
                <w:color w:val="000000"/>
                <w:sz w:val="18"/>
                <w:szCs w:val="18"/>
              </w:rPr>
              <w:t>0.05mm</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5.</w:t>
            </w:r>
            <w:r w:rsidRPr="00122D01">
              <w:rPr>
                <w:rFonts w:ascii="宋体" w:hAnsi="宋体" w:cs="Times New Roman" w:hint="eastAsia"/>
                <w:color w:val="000000"/>
                <w:sz w:val="18"/>
                <w:szCs w:val="18"/>
              </w:rPr>
              <w:t>理疗电极片持粘力：成品在洁净的玻璃或不锈钢的表面上反复粘贴</w:t>
            </w:r>
            <w:r w:rsidRPr="00122D01">
              <w:rPr>
                <w:rFonts w:ascii="宋体" w:hAnsi="宋体" w:cs="Times New Roman" w:hint="eastAsia"/>
                <w:color w:val="000000"/>
                <w:sz w:val="18"/>
                <w:szCs w:val="18"/>
              </w:rPr>
              <w:t>10</w:t>
            </w:r>
            <w:r w:rsidRPr="00122D01">
              <w:rPr>
                <w:rFonts w:ascii="宋体" w:hAnsi="宋体" w:cs="Times New Roman" w:hint="eastAsia"/>
                <w:color w:val="000000"/>
                <w:sz w:val="18"/>
                <w:szCs w:val="18"/>
              </w:rPr>
              <w:t>次，粘性不会下降</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6.</w:t>
            </w:r>
            <w:r w:rsidRPr="00122D01">
              <w:rPr>
                <w:rFonts w:ascii="宋体" w:hAnsi="宋体" w:cs="Times New Roman" w:hint="eastAsia"/>
                <w:color w:val="000000"/>
                <w:sz w:val="18"/>
                <w:szCs w:val="18"/>
              </w:rPr>
              <w:t>外观：理疗电极片外观应平整光洁，导电部位颜色均匀</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无污迹，修边整齐，无破损。</w:t>
            </w:r>
            <w:r w:rsidRPr="00122D01">
              <w:rPr>
                <w:rFonts w:ascii="宋体" w:hAnsi="宋体" w:cs="Times New Roman" w:hint="eastAsia"/>
                <w:color w:val="000000"/>
                <w:sz w:val="18"/>
                <w:szCs w:val="18"/>
              </w:rPr>
              <w:t xml:space="preserve">                    7.</w:t>
            </w:r>
            <w:r w:rsidRPr="00122D01">
              <w:rPr>
                <w:rFonts w:ascii="宋体" w:hAnsi="宋体" w:cs="Times New Roman" w:hint="eastAsia"/>
                <w:color w:val="000000"/>
                <w:sz w:val="18"/>
                <w:szCs w:val="18"/>
              </w:rPr>
              <w:t>与法国</w:t>
            </w:r>
            <w:proofErr w:type="spellStart"/>
            <w:r w:rsidRPr="00122D01">
              <w:rPr>
                <w:rFonts w:ascii="宋体" w:hAnsi="宋体" w:cs="Times New Roman" w:hint="eastAsia"/>
                <w:color w:val="000000"/>
                <w:sz w:val="18"/>
                <w:szCs w:val="18"/>
              </w:rPr>
              <w:t>ElECTRONIC</w:t>
            </w:r>
            <w:proofErr w:type="spellEnd"/>
            <w:r w:rsidRPr="00122D01">
              <w:rPr>
                <w:rFonts w:ascii="宋体" w:hAnsi="宋体" w:cs="Times New Roman" w:hint="eastAsia"/>
                <w:color w:val="000000"/>
                <w:sz w:val="18"/>
                <w:szCs w:val="18"/>
              </w:rPr>
              <w:t xml:space="preserve"> CONCEPT LIGNON 1NNOVAT1ON</w:t>
            </w:r>
            <w:r w:rsidRPr="00122D01">
              <w:rPr>
                <w:rFonts w:ascii="宋体" w:hAnsi="宋体" w:cs="Times New Roman" w:hint="eastAsia"/>
                <w:color w:val="000000"/>
                <w:sz w:val="18"/>
                <w:szCs w:val="18"/>
              </w:rPr>
              <w:t>神经刺肌治疗仪适配。</w:t>
            </w:r>
          </w:p>
        </w:tc>
      </w:tr>
      <w:tr w:rsidR="00122D01" w:rsidTr="00EC027E">
        <w:tc>
          <w:tcPr>
            <w:tcW w:w="729" w:type="dxa"/>
            <w:tcBorders>
              <w:top w:val="single" w:sz="4" w:space="0" w:color="auto"/>
              <w:left w:val="single" w:sz="4" w:space="0" w:color="auto"/>
              <w:bottom w:val="single" w:sz="4" w:space="0" w:color="auto"/>
              <w:right w:val="single" w:sz="4" w:space="0" w:color="auto"/>
            </w:tcBorders>
          </w:tcPr>
          <w:p w:rsidR="00122D01" w:rsidRPr="00122D01" w:rsidRDefault="00D433C5" w:rsidP="009474EF">
            <w:pPr>
              <w:rPr>
                <w:rFonts w:ascii="宋体" w:hAnsi="宋体" w:cs="Times New Roman"/>
                <w:szCs w:val="21"/>
              </w:rPr>
            </w:pPr>
            <w:r>
              <w:rPr>
                <w:rFonts w:ascii="宋体" w:hAnsi="宋体" w:cs="Times New Roman" w:hint="eastAsia"/>
                <w:szCs w:val="21"/>
              </w:rPr>
              <w:lastRenderedPageBreak/>
              <w:t>40</w:t>
            </w:r>
          </w:p>
        </w:tc>
        <w:tc>
          <w:tcPr>
            <w:tcW w:w="2220" w:type="dxa"/>
            <w:tcBorders>
              <w:top w:val="single" w:sz="4" w:space="0" w:color="auto"/>
              <w:left w:val="single" w:sz="4" w:space="0" w:color="auto"/>
              <w:bottom w:val="single" w:sz="4" w:space="0" w:color="auto"/>
              <w:right w:val="single" w:sz="4" w:space="0" w:color="auto"/>
            </w:tcBorders>
          </w:tcPr>
          <w:p w:rsidR="00122D01" w:rsidRPr="00122D01" w:rsidRDefault="00122D01" w:rsidP="009474EF">
            <w:pPr>
              <w:rPr>
                <w:rFonts w:ascii="宋体" w:hAnsi="宋体" w:cs="Times New Roman"/>
                <w:szCs w:val="21"/>
              </w:rPr>
            </w:pPr>
            <w:r w:rsidRPr="00122D01">
              <w:rPr>
                <w:rFonts w:ascii="宋体" w:hAnsi="宋体" w:cs="Times New Roman"/>
                <w:szCs w:val="21"/>
              </w:rPr>
              <w:t>QHYZYB-20</w:t>
            </w:r>
            <w:r w:rsidRPr="00122D01">
              <w:rPr>
                <w:rFonts w:ascii="宋体" w:hAnsi="宋体" w:cs="Times New Roman" w:hint="eastAsia"/>
                <w:szCs w:val="21"/>
              </w:rPr>
              <w:t>21</w:t>
            </w:r>
            <w:r w:rsidR="009C636E">
              <w:rPr>
                <w:rFonts w:ascii="宋体" w:hAnsi="宋体" w:cs="Times New Roman" w:hint="eastAsia"/>
                <w:szCs w:val="21"/>
              </w:rPr>
              <w:t>1</w:t>
            </w:r>
            <w:r w:rsidR="009474EF">
              <w:rPr>
                <w:rFonts w:ascii="宋体" w:hAnsi="宋体" w:cs="Times New Roman" w:hint="eastAsia"/>
                <w:szCs w:val="21"/>
              </w:rPr>
              <w:t>11545</w:t>
            </w:r>
          </w:p>
        </w:tc>
        <w:tc>
          <w:tcPr>
            <w:tcW w:w="1860"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一次性使用涡轮牙钻手机（国产）</w:t>
            </w:r>
          </w:p>
        </w:tc>
        <w:tc>
          <w:tcPr>
            <w:tcW w:w="3713"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w:t>
            </w:r>
            <w:r w:rsidRPr="00122D01">
              <w:rPr>
                <w:rFonts w:ascii="宋体" w:hAnsi="宋体" w:cs="Times New Roman" w:hint="eastAsia"/>
                <w:color w:val="000000"/>
                <w:sz w:val="18"/>
                <w:szCs w:val="18"/>
              </w:rPr>
              <w:t>YCX-AW12-W135</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1.</w:t>
            </w:r>
            <w:r w:rsidRPr="00122D01">
              <w:rPr>
                <w:rFonts w:ascii="宋体" w:hAnsi="宋体" w:cs="Times New Roman" w:hint="eastAsia"/>
                <w:color w:val="000000"/>
                <w:sz w:val="18"/>
                <w:szCs w:val="18"/>
              </w:rPr>
              <w:t>手机的空载转速</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气庄飞</w:t>
            </w:r>
            <w:r w:rsidRPr="00122D01">
              <w:rPr>
                <w:rFonts w:ascii="宋体" w:hAnsi="宋体" w:cs="Times New Roman" w:hint="eastAsia"/>
                <w:color w:val="000000"/>
                <w:sz w:val="18"/>
                <w:szCs w:val="18"/>
              </w:rPr>
              <w:t>245kPa)</w:t>
            </w:r>
            <w:r w:rsidRPr="00122D01">
              <w:rPr>
                <w:rFonts w:ascii="宋体" w:hAnsi="宋体" w:cs="Times New Roman" w:hint="eastAsia"/>
                <w:color w:val="000000"/>
                <w:sz w:val="18"/>
                <w:szCs w:val="18"/>
              </w:rPr>
              <w:t>应不低于</w:t>
            </w:r>
            <w:r w:rsidRPr="00122D01">
              <w:rPr>
                <w:rFonts w:ascii="宋体" w:hAnsi="宋体" w:cs="Times New Roman" w:hint="eastAsia"/>
                <w:color w:val="000000"/>
                <w:sz w:val="18"/>
                <w:szCs w:val="18"/>
              </w:rPr>
              <w:t xml:space="preserve"> 1.5x10r/min</w:t>
            </w:r>
            <w:r w:rsidRPr="00122D01">
              <w:rPr>
                <w:rFonts w:ascii="宋体" w:hAnsi="宋体" w:cs="Times New Roman" w:hint="eastAsia"/>
                <w:color w:val="000000"/>
                <w:sz w:val="18"/>
                <w:szCs w:val="18"/>
              </w:rPr>
              <w:t>。</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2.</w:t>
            </w:r>
            <w:r w:rsidRPr="00122D01">
              <w:rPr>
                <w:rFonts w:ascii="宋体" w:hAnsi="宋体" w:cs="Times New Roman" w:hint="eastAsia"/>
                <w:color w:val="000000"/>
                <w:sz w:val="18"/>
                <w:szCs w:val="18"/>
              </w:rPr>
              <w:t>手机装卸车针应顺利</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3.</w:t>
            </w:r>
            <w:r w:rsidRPr="00122D01">
              <w:rPr>
                <w:rFonts w:ascii="宋体" w:hAnsi="宋体" w:cs="Times New Roman" w:hint="eastAsia"/>
                <w:color w:val="000000"/>
                <w:sz w:val="18"/>
                <w:szCs w:val="18"/>
              </w:rPr>
              <w:t>车针前端距插入孔</w:t>
            </w:r>
            <w:r w:rsidRPr="00122D01">
              <w:rPr>
                <w:rFonts w:ascii="宋体" w:hAnsi="宋体" w:cs="Times New Roman" w:hint="eastAsia"/>
                <w:color w:val="000000"/>
                <w:sz w:val="18"/>
                <w:szCs w:val="18"/>
              </w:rPr>
              <w:t>6mm</w:t>
            </w:r>
            <w:r w:rsidRPr="00122D01">
              <w:rPr>
                <w:rFonts w:ascii="宋体" w:hAnsi="宋体" w:cs="Times New Roman" w:hint="eastAsia"/>
                <w:color w:val="000000"/>
                <w:sz w:val="18"/>
                <w:szCs w:val="18"/>
              </w:rPr>
              <w:t>处径向圆跳动应不大于</w:t>
            </w:r>
            <w:r w:rsidRPr="00122D01">
              <w:rPr>
                <w:rFonts w:ascii="宋体" w:hAnsi="宋体" w:cs="Times New Roman" w:hint="eastAsia"/>
                <w:color w:val="000000"/>
                <w:sz w:val="18"/>
                <w:szCs w:val="18"/>
              </w:rPr>
              <w:t>0.12mm</w:t>
            </w:r>
            <w:r w:rsidRPr="00122D01">
              <w:rPr>
                <w:rFonts w:ascii="宋体" w:hAnsi="宋体" w:cs="Times New Roman" w:hint="eastAsia"/>
                <w:color w:val="000000"/>
                <w:sz w:val="18"/>
                <w:szCs w:val="18"/>
              </w:rPr>
              <w:t>小于</w:t>
            </w:r>
            <w:r w:rsidRPr="00122D01">
              <w:rPr>
                <w:rFonts w:ascii="宋体" w:hAnsi="宋体" w:cs="Times New Roman" w:hint="eastAsia"/>
                <w:color w:val="000000"/>
                <w:sz w:val="18"/>
                <w:szCs w:val="18"/>
              </w:rPr>
              <w:t>0.10MM</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4.</w:t>
            </w:r>
            <w:r w:rsidRPr="00122D01">
              <w:rPr>
                <w:rFonts w:ascii="宋体" w:hAnsi="宋体" w:cs="Times New Roman" w:hint="eastAsia"/>
                <w:color w:val="000000"/>
                <w:sz w:val="18"/>
                <w:szCs w:val="18"/>
              </w:rPr>
              <w:t>手机的最大转矩</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气压≤</w:t>
            </w:r>
            <w:r w:rsidRPr="00122D01">
              <w:rPr>
                <w:rFonts w:ascii="宋体" w:hAnsi="宋体" w:cs="Times New Roman" w:hint="eastAsia"/>
                <w:color w:val="000000"/>
                <w:sz w:val="18"/>
                <w:szCs w:val="18"/>
              </w:rPr>
              <w:t>245kPa)</w:t>
            </w:r>
            <w:r w:rsidRPr="00122D01">
              <w:rPr>
                <w:rFonts w:ascii="宋体" w:hAnsi="宋体" w:cs="Times New Roman" w:hint="eastAsia"/>
                <w:color w:val="000000"/>
                <w:sz w:val="18"/>
                <w:szCs w:val="18"/>
              </w:rPr>
              <w:t>应不低于</w:t>
            </w:r>
            <w:r w:rsidRPr="00122D01">
              <w:rPr>
                <w:rFonts w:ascii="宋体" w:hAnsi="宋体" w:cs="Times New Roman" w:hint="eastAsia"/>
                <w:color w:val="000000"/>
                <w:sz w:val="18"/>
                <w:szCs w:val="18"/>
              </w:rPr>
              <w:t xml:space="preserve"> 0.04N.cm </w:t>
            </w:r>
            <w:r w:rsidRPr="00122D01">
              <w:rPr>
                <w:rFonts w:ascii="宋体" w:hAnsi="宋体" w:cs="Times New Roman" w:hint="eastAsia"/>
                <w:color w:val="000000"/>
                <w:sz w:val="18"/>
                <w:szCs w:val="18"/>
              </w:rPr>
              <w:t>砣检不脱落</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5.</w:t>
            </w:r>
            <w:r w:rsidRPr="00122D01">
              <w:rPr>
                <w:rFonts w:ascii="宋体" w:hAnsi="宋体" w:cs="Times New Roman" w:hint="eastAsia"/>
                <w:color w:val="000000"/>
                <w:sz w:val="18"/>
                <w:szCs w:val="18"/>
              </w:rPr>
              <w:t>手机对车针的夹持力应不小于</w:t>
            </w:r>
            <w:r w:rsidRPr="00122D01">
              <w:rPr>
                <w:rFonts w:ascii="宋体" w:hAnsi="宋体" w:cs="Times New Roman" w:hint="eastAsia"/>
                <w:color w:val="000000"/>
                <w:sz w:val="18"/>
                <w:szCs w:val="18"/>
              </w:rPr>
              <w:t>25(N)</w:t>
            </w:r>
            <w:r w:rsidRPr="00122D01">
              <w:rPr>
                <w:rFonts w:ascii="宋体" w:hAnsi="宋体" w:cs="Times New Roman" w:hint="eastAsia"/>
                <w:color w:val="000000"/>
                <w:sz w:val="18"/>
                <w:szCs w:val="18"/>
              </w:rPr>
              <w:t>，在额定</w:t>
            </w: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不小于</w:t>
            </w:r>
            <w:r w:rsidRPr="00122D01">
              <w:rPr>
                <w:rFonts w:ascii="宋体" w:hAnsi="宋体" w:cs="Times New Roman" w:hint="eastAsia"/>
                <w:color w:val="000000"/>
                <w:sz w:val="18"/>
                <w:szCs w:val="18"/>
              </w:rPr>
              <w:t>26(N)</w:t>
            </w:r>
            <w:r w:rsidRPr="00122D01">
              <w:rPr>
                <w:rFonts w:ascii="宋体" w:hAnsi="宋体" w:cs="Times New Roman" w:hint="eastAsia"/>
                <w:color w:val="000000"/>
                <w:sz w:val="18"/>
                <w:szCs w:val="18"/>
              </w:rPr>
              <w:t>转矩条件下不得打滑</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6.</w:t>
            </w:r>
            <w:r w:rsidRPr="00122D01">
              <w:rPr>
                <w:rFonts w:ascii="宋体" w:hAnsi="宋体" w:cs="Times New Roman" w:hint="eastAsia"/>
                <w:color w:val="000000"/>
                <w:sz w:val="18"/>
                <w:szCs w:val="18"/>
              </w:rPr>
              <w:t>手机的冷却水或雾应能连续喷在车针位置上</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7.</w:t>
            </w:r>
            <w:r w:rsidRPr="00122D01">
              <w:rPr>
                <w:rFonts w:ascii="宋体" w:hAnsi="宋体" w:cs="Times New Roman" w:hint="eastAsia"/>
                <w:color w:val="000000"/>
                <w:sz w:val="18"/>
                <w:szCs w:val="18"/>
              </w:rPr>
              <w:t>手机的空转噪音应不大于</w:t>
            </w:r>
            <w:r w:rsidRPr="00122D01">
              <w:rPr>
                <w:rFonts w:ascii="宋体" w:hAnsi="宋体" w:cs="Times New Roman" w:hint="eastAsia"/>
                <w:color w:val="000000"/>
                <w:sz w:val="18"/>
                <w:szCs w:val="18"/>
              </w:rPr>
              <w:t xml:space="preserve"> 80dB 54-73dB</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8.</w:t>
            </w:r>
            <w:r w:rsidRPr="00122D01">
              <w:rPr>
                <w:rFonts w:ascii="宋体" w:hAnsi="宋体" w:cs="Times New Roman" w:hint="eastAsia"/>
                <w:color w:val="000000"/>
                <w:sz w:val="18"/>
                <w:szCs w:val="18"/>
              </w:rPr>
              <w:t>手机的各连接部位应牢固，密封性良好，运转时不得有漏水现象</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9.</w:t>
            </w:r>
            <w:r w:rsidRPr="00122D01">
              <w:rPr>
                <w:rFonts w:ascii="宋体" w:hAnsi="宋体" w:cs="Times New Roman" w:hint="eastAsia"/>
                <w:color w:val="000000"/>
                <w:sz w:val="18"/>
                <w:szCs w:val="18"/>
              </w:rPr>
              <w:t>手机外形应光结圆落，示得有锋棱、毛刺、划等缺陷</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10.</w:t>
            </w:r>
            <w:r w:rsidRPr="00122D01">
              <w:rPr>
                <w:rFonts w:ascii="宋体" w:hAnsi="宋体" w:cs="Times New Roman" w:hint="eastAsia"/>
                <w:color w:val="000000"/>
                <w:sz w:val="18"/>
                <w:szCs w:val="18"/>
              </w:rPr>
              <w:t>大肠菌群、绿脓杆菌、金黄色葡萄球菌不得检日，细菌菌落总数应小于等于</w:t>
            </w:r>
            <w:r w:rsidRPr="00122D01">
              <w:rPr>
                <w:rFonts w:ascii="宋体" w:hAnsi="宋体" w:cs="Times New Roman" w:hint="eastAsia"/>
                <w:color w:val="000000"/>
                <w:sz w:val="18"/>
                <w:szCs w:val="18"/>
              </w:rPr>
              <w:t xml:space="preserve"> 20cfu/g</w:t>
            </w:r>
          </w:p>
        </w:tc>
      </w:tr>
    </w:tbl>
    <w:p w:rsidR="00E82252" w:rsidRDefault="00E82252" w:rsidP="00E82252">
      <w:pPr>
        <w:rPr>
          <w:rFonts w:ascii="宋体" w:hAnsi="宋体"/>
          <w:color w:val="FF0000"/>
          <w:szCs w:val="21"/>
        </w:rPr>
      </w:pPr>
      <w:r>
        <w:rPr>
          <w:rFonts w:ascii="宋体" w:hAnsi="宋体" w:hint="eastAsia"/>
          <w:color w:val="FF0000"/>
          <w:szCs w:val="21"/>
        </w:rPr>
        <w:t>备注说明：</w:t>
      </w:r>
    </w:p>
    <w:p w:rsidR="00E82252" w:rsidRDefault="00E82252" w:rsidP="00E82252">
      <w:pPr>
        <w:widowControl w:val="0"/>
        <w:numPr>
          <w:ilvl w:val="0"/>
          <w:numId w:val="1"/>
        </w:numPr>
        <w:adjustRightInd/>
        <w:snapToGrid/>
        <w:spacing w:after="0" w:line="360" w:lineRule="auto"/>
        <w:jc w:val="both"/>
        <w:rPr>
          <w:rFonts w:ascii="宋体" w:hAnsi="宋体"/>
          <w:b/>
          <w:color w:val="FF0000"/>
          <w:szCs w:val="21"/>
        </w:rPr>
      </w:pPr>
      <w:r>
        <w:rPr>
          <w:rFonts w:ascii="宋体" w:hAnsi="宋体" w:hint="eastAsia"/>
          <w:color w:val="FF0000"/>
          <w:szCs w:val="21"/>
        </w:rPr>
        <w:t>以上项目为公开招标项目，凡是报名企业经销的产品使用范围、功能及规格与其一</w:t>
      </w:r>
      <w:r>
        <w:rPr>
          <w:rFonts w:ascii="宋体" w:hAnsi="宋体" w:hint="eastAsia"/>
          <w:color w:val="FF0000"/>
          <w:szCs w:val="21"/>
        </w:rPr>
        <w:lastRenderedPageBreak/>
        <w:t>致，均可报名投标</w:t>
      </w:r>
      <w:r>
        <w:rPr>
          <w:rFonts w:hint="eastAsia"/>
          <w:color w:val="FF0000"/>
        </w:rPr>
        <w:t>，</w:t>
      </w:r>
      <w:r>
        <w:rPr>
          <w:rFonts w:hint="eastAsia"/>
          <w:b/>
          <w:color w:val="FF0000"/>
        </w:rPr>
        <w:t>但</w:t>
      </w:r>
      <w:r>
        <w:rPr>
          <w:rFonts w:ascii="宋体" w:hAnsi="宋体" w:hint="eastAsia"/>
          <w:b/>
          <w:color w:val="FF0000"/>
          <w:szCs w:val="21"/>
        </w:rPr>
        <w:t>报名企业及所投产品必须是青海省药品和医用耗材集中采购平台内挂网企业及产品</w:t>
      </w:r>
      <w:r>
        <w:rPr>
          <w:rFonts w:ascii="宋体" w:hAnsi="宋体" w:hint="eastAsia"/>
          <w:b/>
          <w:color w:val="FF0000"/>
          <w:szCs w:val="21"/>
        </w:rPr>
        <w:t>,</w:t>
      </w:r>
      <w:r>
        <w:rPr>
          <w:rFonts w:ascii="宋体" w:hAnsi="宋体" w:hint="eastAsia"/>
          <w:b/>
          <w:color w:val="FF0000"/>
          <w:szCs w:val="21"/>
        </w:rPr>
        <w:t>报名结束后投标时需提供平台内已审核通过、具备配送平台内医用耗材资格的网站截图。</w:t>
      </w:r>
      <w:r w:rsidR="00F31B2A">
        <w:rPr>
          <w:rFonts w:ascii="宋体" w:hAnsi="宋体" w:hint="eastAsia"/>
          <w:b/>
          <w:color w:val="FF0000"/>
          <w:szCs w:val="21"/>
        </w:rPr>
        <w:t>不属于医疗耗材的项目可以不提供挂网截图。</w:t>
      </w:r>
    </w:p>
    <w:p w:rsidR="00E82252" w:rsidRDefault="00E82252" w:rsidP="00E82252">
      <w:pPr>
        <w:widowControl w:val="0"/>
        <w:numPr>
          <w:ilvl w:val="0"/>
          <w:numId w:val="1"/>
        </w:numPr>
        <w:adjustRightInd/>
        <w:snapToGrid/>
        <w:spacing w:after="0" w:line="360" w:lineRule="auto"/>
        <w:jc w:val="both"/>
        <w:rPr>
          <w:rFonts w:ascii="宋体" w:hAnsi="宋体"/>
          <w:b/>
          <w:color w:val="FF0000"/>
          <w:szCs w:val="21"/>
        </w:rPr>
      </w:pPr>
      <w:r>
        <w:rPr>
          <w:rFonts w:ascii="宋体" w:hAnsi="宋体" w:hint="eastAsia"/>
          <w:b/>
          <w:color w:val="FF0000"/>
          <w:szCs w:val="21"/>
        </w:rPr>
        <w:t>同一序号下项目为打包项目，不拆包。</w:t>
      </w:r>
    </w:p>
    <w:p w:rsidR="004358AB" w:rsidRDefault="00E82252" w:rsidP="00E82252">
      <w:pPr>
        <w:spacing w:line="220" w:lineRule="atLeast"/>
      </w:pPr>
      <w:r>
        <w:rPr>
          <w:rFonts w:ascii="宋体" w:hAnsi="宋体" w:hint="eastAsia"/>
          <w:color w:val="FF0000"/>
          <w:szCs w:val="21"/>
        </w:rPr>
        <w:t>3</w:t>
      </w:r>
      <w:r>
        <w:rPr>
          <w:rFonts w:ascii="宋体" w:hAnsi="宋体" w:hint="eastAsia"/>
          <w:color w:val="FF0000"/>
          <w:szCs w:val="21"/>
        </w:rPr>
        <w:t>、报名企业如对项目名称或项目参数有疑问，请咨询物流中心，联系电话：</w:t>
      </w:r>
      <w:r>
        <w:rPr>
          <w:rFonts w:ascii="宋体" w:hAnsi="宋体" w:hint="eastAsia"/>
          <w:color w:val="FF0000"/>
          <w:szCs w:val="21"/>
        </w:rPr>
        <w:t>0971-8277378</w:t>
      </w:r>
      <w:r>
        <w:rPr>
          <w:rFonts w:ascii="宋体" w:hAnsi="宋体" w:hint="eastAsia"/>
          <w:color w:val="FF0000"/>
          <w:szCs w:val="21"/>
        </w:rPr>
        <w:t>。</w:t>
      </w:r>
    </w:p>
    <w:sectPr w:rsidR="004358AB" w:rsidSect="004358A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F81" w:rsidRDefault="00637F81" w:rsidP="00606FFB">
      <w:pPr>
        <w:spacing w:after="0"/>
      </w:pPr>
      <w:r>
        <w:separator/>
      </w:r>
    </w:p>
  </w:endnote>
  <w:endnote w:type="continuationSeparator" w:id="0">
    <w:p w:rsidR="00637F81" w:rsidRDefault="00637F81" w:rsidP="00606F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17" w:rsidRDefault="00A47E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17" w:rsidRDefault="00A47E1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17" w:rsidRDefault="00A47E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F81" w:rsidRDefault="00637F81" w:rsidP="00606FFB">
      <w:pPr>
        <w:spacing w:after="0"/>
      </w:pPr>
      <w:r>
        <w:separator/>
      </w:r>
    </w:p>
  </w:footnote>
  <w:footnote w:type="continuationSeparator" w:id="0">
    <w:p w:rsidR="00637F81" w:rsidRDefault="00637F81" w:rsidP="00606F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17" w:rsidRDefault="00A47E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B2" w:rsidRDefault="000505B2" w:rsidP="00A47E1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17" w:rsidRDefault="00A47E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D6D26"/>
    <w:multiLevelType w:val="multilevel"/>
    <w:tmpl w:val="7CDD6D26"/>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24C71"/>
    <w:rsid w:val="000505B2"/>
    <w:rsid w:val="00095BDA"/>
    <w:rsid w:val="00111496"/>
    <w:rsid w:val="00122D01"/>
    <w:rsid w:val="001423C2"/>
    <w:rsid w:val="00186447"/>
    <w:rsid w:val="001B0236"/>
    <w:rsid w:val="00206804"/>
    <w:rsid w:val="002C346F"/>
    <w:rsid w:val="00323B43"/>
    <w:rsid w:val="00336342"/>
    <w:rsid w:val="0037356F"/>
    <w:rsid w:val="003D37D8"/>
    <w:rsid w:val="00426133"/>
    <w:rsid w:val="004358AB"/>
    <w:rsid w:val="0049052C"/>
    <w:rsid w:val="00494CC0"/>
    <w:rsid w:val="004D6B55"/>
    <w:rsid w:val="0053588C"/>
    <w:rsid w:val="00563779"/>
    <w:rsid w:val="00577DC8"/>
    <w:rsid w:val="005B07B8"/>
    <w:rsid w:val="005E00F2"/>
    <w:rsid w:val="00606FFB"/>
    <w:rsid w:val="00637F81"/>
    <w:rsid w:val="00650382"/>
    <w:rsid w:val="006A3C60"/>
    <w:rsid w:val="006B5706"/>
    <w:rsid w:val="007175C6"/>
    <w:rsid w:val="0074060A"/>
    <w:rsid w:val="007548E3"/>
    <w:rsid w:val="007E0B4F"/>
    <w:rsid w:val="00870EAD"/>
    <w:rsid w:val="008B7726"/>
    <w:rsid w:val="009474EF"/>
    <w:rsid w:val="009668C0"/>
    <w:rsid w:val="009C636E"/>
    <w:rsid w:val="00A47E17"/>
    <w:rsid w:val="00A52D02"/>
    <w:rsid w:val="00A835B6"/>
    <w:rsid w:val="00C16716"/>
    <w:rsid w:val="00C27612"/>
    <w:rsid w:val="00C9426C"/>
    <w:rsid w:val="00CC1905"/>
    <w:rsid w:val="00CC22C7"/>
    <w:rsid w:val="00D11C06"/>
    <w:rsid w:val="00D31D50"/>
    <w:rsid w:val="00D433C5"/>
    <w:rsid w:val="00D91845"/>
    <w:rsid w:val="00DA62EF"/>
    <w:rsid w:val="00DC3252"/>
    <w:rsid w:val="00DD03DB"/>
    <w:rsid w:val="00DE0F70"/>
    <w:rsid w:val="00E82252"/>
    <w:rsid w:val="00EA17F0"/>
    <w:rsid w:val="00EC027E"/>
    <w:rsid w:val="00F31B2A"/>
    <w:rsid w:val="00F425DD"/>
    <w:rsid w:val="00F86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12"/>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6FF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06FFB"/>
    <w:rPr>
      <w:rFonts w:ascii="Tahoma" w:hAnsi="Tahoma"/>
      <w:sz w:val="18"/>
      <w:szCs w:val="18"/>
    </w:rPr>
  </w:style>
  <w:style w:type="paragraph" w:styleId="a4">
    <w:name w:val="footer"/>
    <w:basedOn w:val="a"/>
    <w:link w:val="Char0"/>
    <w:uiPriority w:val="99"/>
    <w:semiHidden/>
    <w:unhideWhenUsed/>
    <w:rsid w:val="00606FFB"/>
    <w:pPr>
      <w:tabs>
        <w:tab w:val="center" w:pos="4153"/>
        <w:tab w:val="right" w:pos="8306"/>
      </w:tabs>
    </w:pPr>
    <w:rPr>
      <w:sz w:val="18"/>
      <w:szCs w:val="18"/>
    </w:rPr>
  </w:style>
  <w:style w:type="character" w:customStyle="1" w:styleId="Char0">
    <w:name w:val="页脚 Char"/>
    <w:basedOn w:val="a0"/>
    <w:link w:val="a4"/>
    <w:uiPriority w:val="99"/>
    <w:semiHidden/>
    <w:rsid w:val="00606FF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320916-2EB5-4573-A639-CC4BE4BD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1376</Words>
  <Characters>7849</Characters>
  <Application>Microsoft Office Word</Application>
  <DocSecurity>0</DocSecurity>
  <Lines>65</Lines>
  <Paragraphs>18</Paragraphs>
  <ScaleCrop>false</ScaleCrop>
  <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40</cp:revision>
  <dcterms:created xsi:type="dcterms:W3CDTF">2008-09-11T17:20:00Z</dcterms:created>
  <dcterms:modified xsi:type="dcterms:W3CDTF">2021-11-24T11:54:00Z</dcterms:modified>
</cp:coreProperties>
</file>