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铱</w:t>
      </w:r>
      <w:r>
        <w:rPr>
          <w:rFonts w:hint="eastAsia"/>
          <w:sz w:val="44"/>
          <w:szCs w:val="44"/>
          <w:lang w:val="en-US" w:eastAsia="zh-CN"/>
        </w:rPr>
        <w:t>-192</w:t>
      </w:r>
      <w:r>
        <w:rPr>
          <w:rFonts w:hint="eastAsia"/>
          <w:sz w:val="44"/>
          <w:szCs w:val="44"/>
          <w:lang w:eastAsia="zh-CN"/>
        </w:rPr>
        <w:t>放射源技术参数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活度：370GBq+25%  -10%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放射源工作寿命：≥6个月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源壳尺寸：</w:t>
      </w:r>
      <w:r>
        <w:rPr>
          <w:rFonts w:hint="eastAsia"/>
          <w:sz w:val="28"/>
          <w:szCs w:val="28"/>
          <w:lang w:val="en-US" w:eastAsia="zh-CN"/>
        </w:rPr>
        <w:t>≤</w:t>
      </w:r>
      <w:r>
        <w:rPr>
          <w:rFonts w:hint="default"/>
          <w:sz w:val="28"/>
          <w:szCs w:val="28"/>
          <w:lang w:val="en-US" w:eastAsia="zh-CN"/>
        </w:rPr>
        <w:t>φ1.1×6.5 mm，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源壳厚度：</w:t>
      </w:r>
      <w:r>
        <w:rPr>
          <w:rFonts w:hint="eastAsia"/>
          <w:sz w:val="28"/>
          <w:szCs w:val="28"/>
          <w:lang w:val="en-US" w:eastAsia="zh-CN"/>
        </w:rPr>
        <w:t>≤</w:t>
      </w:r>
      <w:r>
        <w:rPr>
          <w:rFonts w:hint="default"/>
          <w:sz w:val="28"/>
          <w:szCs w:val="28"/>
          <w:lang w:val="en-US" w:eastAsia="zh-CN"/>
        </w:rPr>
        <w:t>0.15 mm，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活性区尺寸:</w:t>
      </w:r>
      <w:r>
        <w:rPr>
          <w:rFonts w:hint="eastAsia"/>
          <w:sz w:val="28"/>
          <w:szCs w:val="28"/>
          <w:lang w:val="en-US" w:eastAsia="zh-CN"/>
        </w:rPr>
        <w:t>≤</w:t>
      </w:r>
      <w:r>
        <w:rPr>
          <w:rFonts w:hint="default"/>
          <w:sz w:val="28"/>
          <w:szCs w:val="28"/>
          <w:lang w:val="en-US" w:eastAsia="zh-CN"/>
        </w:rPr>
        <w:t>Φ0.7mm×3.5mm，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放射源源辫长度</w:t>
      </w:r>
      <w:r>
        <w:rPr>
          <w:rFonts w:hint="eastAsia"/>
          <w:sz w:val="28"/>
          <w:szCs w:val="28"/>
          <w:lang w:val="en-US" w:eastAsia="zh-CN"/>
        </w:rPr>
        <w:t>≤</w:t>
      </w:r>
      <w:r>
        <w:rPr>
          <w:rFonts w:hint="default"/>
          <w:sz w:val="28"/>
          <w:szCs w:val="28"/>
          <w:lang w:val="en-US" w:eastAsia="zh-CN"/>
        </w:rPr>
        <w:t>1700mm。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包壳外径正偏差小于10%，长度偏差不大于名义尺寸的10%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投标单位</w:t>
      </w:r>
      <w:r>
        <w:rPr>
          <w:rFonts w:hint="default"/>
          <w:sz w:val="28"/>
          <w:szCs w:val="28"/>
          <w:lang w:val="en-US" w:eastAsia="zh-CN"/>
        </w:rPr>
        <w:t>负责办理铱-192放射源</w:t>
      </w:r>
      <w:r>
        <w:rPr>
          <w:rFonts w:hint="eastAsia"/>
          <w:sz w:val="28"/>
          <w:szCs w:val="28"/>
          <w:lang w:val="en-US" w:eastAsia="zh-CN"/>
        </w:rPr>
        <w:t>转入转出</w:t>
      </w:r>
      <w:r>
        <w:rPr>
          <w:rFonts w:hint="default"/>
          <w:sz w:val="28"/>
          <w:szCs w:val="28"/>
          <w:lang w:val="en-US" w:eastAsia="zh-CN"/>
        </w:rPr>
        <w:t>手续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投标单位必须</w:t>
      </w:r>
      <w:r>
        <w:rPr>
          <w:rFonts w:hint="default"/>
          <w:sz w:val="28"/>
          <w:szCs w:val="28"/>
          <w:lang w:val="en-US" w:eastAsia="zh-CN"/>
        </w:rPr>
        <w:t>有全套的运输资质，负责</w:t>
      </w:r>
      <w:r>
        <w:rPr>
          <w:rFonts w:hint="eastAsia"/>
          <w:sz w:val="28"/>
          <w:szCs w:val="28"/>
          <w:lang w:val="en-US" w:eastAsia="zh-CN"/>
        </w:rPr>
        <w:t>运</w:t>
      </w:r>
      <w:r>
        <w:rPr>
          <w:rFonts w:hint="default"/>
          <w:sz w:val="28"/>
          <w:szCs w:val="28"/>
          <w:lang w:val="en-US" w:eastAsia="zh-CN"/>
        </w:rPr>
        <w:t>送到医院科室，并</w:t>
      </w:r>
      <w:r>
        <w:rPr>
          <w:rFonts w:hint="eastAsia"/>
          <w:sz w:val="28"/>
          <w:szCs w:val="28"/>
          <w:lang w:val="en-US" w:eastAsia="zh-CN"/>
        </w:rPr>
        <w:t>将</w:t>
      </w:r>
      <w:r>
        <w:rPr>
          <w:rFonts w:hint="default"/>
          <w:sz w:val="28"/>
          <w:szCs w:val="28"/>
          <w:lang w:val="en-US" w:eastAsia="zh-CN"/>
        </w:rPr>
        <w:t>放射源</w:t>
      </w:r>
      <w:r>
        <w:rPr>
          <w:rFonts w:hint="eastAsia"/>
          <w:sz w:val="28"/>
          <w:szCs w:val="28"/>
          <w:lang w:val="en-US" w:eastAsia="zh-CN"/>
        </w:rPr>
        <w:t>安</w:t>
      </w:r>
      <w:r>
        <w:rPr>
          <w:rFonts w:hint="default"/>
          <w:sz w:val="28"/>
          <w:szCs w:val="28"/>
          <w:lang w:val="en-US" w:eastAsia="zh-CN"/>
        </w:rPr>
        <w:t>装到机器上</w:t>
      </w:r>
      <w:r>
        <w:rPr>
          <w:rFonts w:hint="eastAsia"/>
          <w:sz w:val="28"/>
          <w:szCs w:val="28"/>
          <w:lang w:val="en-US" w:eastAsia="zh-CN"/>
        </w:rPr>
        <w:t>进行</w:t>
      </w:r>
      <w:r>
        <w:rPr>
          <w:rFonts w:hint="default"/>
          <w:sz w:val="28"/>
          <w:szCs w:val="28"/>
          <w:lang w:val="en-US" w:eastAsia="zh-CN"/>
        </w:rPr>
        <w:t>调试和售后服务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负责</w:t>
      </w:r>
      <w:r>
        <w:rPr>
          <w:rFonts w:hint="eastAsia"/>
          <w:sz w:val="28"/>
          <w:szCs w:val="28"/>
          <w:lang w:val="en-US" w:eastAsia="zh-CN"/>
        </w:rPr>
        <w:t>投标单位</w:t>
      </w:r>
      <w:r>
        <w:rPr>
          <w:rFonts w:hint="default"/>
          <w:sz w:val="28"/>
          <w:szCs w:val="28"/>
          <w:lang w:val="en-US" w:eastAsia="zh-CN"/>
        </w:rPr>
        <w:t>所供放射源的回收，</w:t>
      </w:r>
      <w:r>
        <w:rPr>
          <w:rFonts w:hint="eastAsia"/>
          <w:sz w:val="28"/>
          <w:szCs w:val="28"/>
          <w:lang w:val="en-US" w:eastAsia="zh-CN"/>
        </w:rPr>
        <w:t>在运</w:t>
      </w:r>
      <w:r>
        <w:rPr>
          <w:rFonts w:hint="default"/>
          <w:sz w:val="28"/>
          <w:szCs w:val="28"/>
          <w:lang w:val="en-US" w:eastAsia="zh-CN"/>
        </w:rPr>
        <w:t>送新源</w:t>
      </w:r>
      <w:r>
        <w:rPr>
          <w:rFonts w:hint="eastAsia"/>
          <w:sz w:val="28"/>
          <w:szCs w:val="28"/>
          <w:lang w:val="en-US" w:eastAsia="zh-CN"/>
        </w:rPr>
        <w:t>时将</w:t>
      </w:r>
      <w:r>
        <w:rPr>
          <w:rFonts w:hint="default"/>
          <w:sz w:val="28"/>
          <w:szCs w:val="28"/>
          <w:lang w:val="en-US" w:eastAsia="zh-CN"/>
        </w:rPr>
        <w:t>旧源</w:t>
      </w:r>
      <w:r>
        <w:rPr>
          <w:rFonts w:hint="eastAsia"/>
          <w:sz w:val="28"/>
          <w:szCs w:val="28"/>
          <w:lang w:val="en-US" w:eastAsia="zh-CN"/>
        </w:rPr>
        <w:t>回收，</w:t>
      </w:r>
      <w:r>
        <w:rPr>
          <w:rFonts w:hint="default"/>
          <w:sz w:val="28"/>
          <w:szCs w:val="28"/>
          <w:lang w:val="en-US" w:eastAsia="zh-CN"/>
        </w:rPr>
        <w:t>保证旧源不在医院停留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保证</w:t>
      </w:r>
      <w:r>
        <w:rPr>
          <w:rFonts w:hint="eastAsia"/>
          <w:sz w:val="28"/>
          <w:szCs w:val="28"/>
          <w:lang w:val="en-US" w:eastAsia="zh-CN"/>
        </w:rPr>
        <w:t>放射</w:t>
      </w:r>
      <w:r>
        <w:rPr>
          <w:rFonts w:hint="default"/>
          <w:sz w:val="28"/>
          <w:szCs w:val="28"/>
          <w:lang w:val="en-US" w:eastAsia="zh-CN"/>
        </w:rPr>
        <w:t>源的充分活度10居里</w:t>
      </w:r>
      <w:r>
        <w:rPr>
          <w:rFonts w:hint="eastAsia"/>
          <w:sz w:val="28"/>
          <w:szCs w:val="28"/>
          <w:lang w:val="en-US" w:eastAsia="zh-CN"/>
        </w:rPr>
        <w:t>±1居里，</w:t>
      </w:r>
      <w:r>
        <w:rPr>
          <w:rFonts w:hint="default"/>
          <w:sz w:val="28"/>
          <w:szCs w:val="28"/>
          <w:lang w:val="en-US" w:eastAsia="zh-CN"/>
        </w:rPr>
        <w:t>完全达到或者更高于标准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widowControl w:val="0"/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</w:t>
      </w:r>
    </w:p>
    <w:p>
      <w:pPr>
        <w:jc w:val="left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806AF"/>
    <w:multiLevelType w:val="singleLevel"/>
    <w:tmpl w:val="825806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B0067"/>
    <w:rsid w:val="354B0067"/>
    <w:rsid w:val="492E1713"/>
    <w:rsid w:val="56C91B90"/>
    <w:rsid w:val="5DD47E5F"/>
    <w:rsid w:val="6D870CBC"/>
    <w:rsid w:val="6F865F97"/>
    <w:rsid w:val="73BC7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272</Characters>
  <Lines>0</Lines>
  <Paragraphs>0</Paragraphs>
  <TotalTime>3</TotalTime>
  <ScaleCrop>false</ScaleCrop>
  <LinksUpToDate>false</LinksUpToDate>
  <CharactersWithSpaces>292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2021-04-13T02:16:00Z</dcterms:created>
  <dc:creator>喵星人</dc:creator>
  <cp:lastModifiedBy>喵星人</cp:lastModifiedBy>
  <dcterms:modified xsi:type="dcterms:W3CDTF">2022-04-25T01:05:21Z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78C21E75627B4C8498BD14C6D82939EF</vt:lpwstr>
  </property>
</Properties>
</file>